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1B0BCEF" w14:textId="226AF84A" w:rsidR="00A7745A" w:rsidRDefault="007A6DBE">
      <w:pPr>
        <w:snapToGrid w:val="0"/>
        <w:jc w:val="center"/>
        <w:rPr>
          <w:rFonts w:cs="Arial"/>
          <w:b/>
          <w:bCs/>
          <w:sz w:val="32"/>
          <w:szCs w:val="32"/>
        </w:rPr>
      </w:pPr>
      <w:r>
        <w:rPr>
          <w:noProof/>
          <w:lang w:eastAsia="it-IT"/>
        </w:rPr>
        <w:drawing>
          <wp:anchor distT="0" distB="0" distL="114300" distR="114300" simplePos="0" relativeHeight="251659264" behindDoc="0" locked="0" layoutInCell="1" allowOverlap="1" wp14:anchorId="534E6BB9" wp14:editId="0287677C">
            <wp:simplePos x="0" y="0"/>
            <wp:positionH relativeFrom="column">
              <wp:posOffset>41910</wp:posOffset>
            </wp:positionH>
            <wp:positionV relativeFrom="paragraph">
              <wp:posOffset>3810</wp:posOffset>
            </wp:positionV>
            <wp:extent cx="6038850" cy="1924050"/>
            <wp:effectExtent l="0" t="0" r="0" b="0"/>
            <wp:wrapSquare wrapText="bothSides"/>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8850" cy="1924050"/>
                    </a:xfrm>
                    <a:prstGeom prst="rect">
                      <a:avLst/>
                    </a:prstGeom>
                    <a:noFill/>
                    <a:ln>
                      <a:noFill/>
                    </a:ln>
                  </pic:spPr>
                </pic:pic>
              </a:graphicData>
            </a:graphic>
          </wp:anchor>
        </w:drawing>
      </w:r>
    </w:p>
    <w:p w14:paraId="044CF552" w14:textId="77777777" w:rsidR="00A70258" w:rsidRDefault="00A70258">
      <w:pPr>
        <w:snapToGrid w:val="0"/>
        <w:jc w:val="center"/>
        <w:rPr>
          <w:rFonts w:cs="Arial"/>
          <w:b/>
          <w:bCs/>
          <w:sz w:val="32"/>
          <w:szCs w:val="32"/>
        </w:rPr>
      </w:pPr>
      <w:r>
        <w:rPr>
          <w:rFonts w:cs="Arial"/>
          <w:b/>
          <w:bCs/>
          <w:sz w:val="32"/>
          <w:szCs w:val="32"/>
        </w:rPr>
        <w:t>P.D.P.</w:t>
      </w:r>
    </w:p>
    <w:p w14:paraId="176BEBC3" w14:textId="77777777" w:rsidR="00A70258" w:rsidRDefault="00A70258">
      <w:pPr>
        <w:jc w:val="center"/>
        <w:rPr>
          <w:rFonts w:cs="Arial"/>
          <w:b/>
          <w:bCs/>
          <w:sz w:val="32"/>
          <w:szCs w:val="32"/>
        </w:rPr>
      </w:pPr>
      <w:r>
        <w:rPr>
          <w:rFonts w:cs="Arial"/>
          <w:b/>
          <w:bCs/>
          <w:sz w:val="32"/>
          <w:szCs w:val="32"/>
        </w:rPr>
        <w:t>PIANO DIDATTICO PERSONALIZZATO</w:t>
      </w:r>
    </w:p>
    <w:p w14:paraId="22404852" w14:textId="77777777" w:rsidR="00A70258" w:rsidRDefault="00A70258">
      <w:pPr>
        <w:jc w:val="center"/>
        <w:rPr>
          <w:rFonts w:cs="Arial"/>
          <w:sz w:val="32"/>
          <w:szCs w:val="32"/>
        </w:rPr>
      </w:pPr>
    </w:p>
    <w:p w14:paraId="17233946" w14:textId="77777777" w:rsidR="00A70258" w:rsidRDefault="00A70258">
      <w:pPr>
        <w:jc w:val="center"/>
        <w:rPr>
          <w:rFonts w:eastAsia="Calibri" w:cs="Arial"/>
          <w:sz w:val="18"/>
          <w:szCs w:val="18"/>
        </w:rPr>
      </w:pPr>
      <w:r>
        <w:rPr>
          <w:rFonts w:eastAsia="Calibri" w:cs="Arial"/>
          <w:sz w:val="18"/>
          <w:szCs w:val="18"/>
        </w:rPr>
        <w:t>Per allievi con Disturbi Specifici di Apprendimento (DSA-Legge 170/2010)</w:t>
      </w:r>
    </w:p>
    <w:p w14:paraId="3D58F0D8" w14:textId="77777777" w:rsidR="005A74F7" w:rsidRDefault="005A74F7">
      <w:pPr>
        <w:jc w:val="center"/>
        <w:rPr>
          <w:rFonts w:eastAsia="Calibri" w:cs="Arial"/>
          <w:sz w:val="18"/>
          <w:szCs w:val="18"/>
        </w:rPr>
      </w:pPr>
    </w:p>
    <w:p w14:paraId="181C7413" w14:textId="77777777" w:rsidR="005A74F7" w:rsidRDefault="005A74F7">
      <w:pPr>
        <w:jc w:val="center"/>
        <w:rPr>
          <w:rFonts w:eastAsia="Calibri" w:cs="Arial"/>
          <w:sz w:val="18"/>
          <w:szCs w:val="18"/>
        </w:rPr>
      </w:pPr>
    </w:p>
    <w:p w14:paraId="169DBC12" w14:textId="77777777" w:rsidR="005A74F7" w:rsidRDefault="005A74F7">
      <w:pPr>
        <w:jc w:val="center"/>
        <w:rPr>
          <w:rFonts w:eastAsia="Calibri" w:cs="Arial"/>
          <w:sz w:val="18"/>
          <w:szCs w:val="18"/>
        </w:rPr>
      </w:pPr>
    </w:p>
    <w:p w14:paraId="3C44B6BC" w14:textId="77777777" w:rsidR="005A74F7" w:rsidRDefault="005A74F7">
      <w:pPr>
        <w:jc w:val="center"/>
        <w:rPr>
          <w:rFonts w:eastAsia="Calibri" w:cs="Arial"/>
          <w:sz w:val="18"/>
          <w:szCs w:val="18"/>
        </w:rPr>
      </w:pPr>
    </w:p>
    <w:p w14:paraId="33232CFB" w14:textId="77777777" w:rsidR="005A74F7" w:rsidRPr="005A74F7" w:rsidRDefault="005A74F7">
      <w:pPr>
        <w:jc w:val="center"/>
        <w:rPr>
          <w:rFonts w:eastAsia="Calibri" w:cs="Arial"/>
          <w:sz w:val="72"/>
          <w:szCs w:val="72"/>
        </w:rPr>
      </w:pPr>
      <w:r>
        <w:rPr>
          <w:rFonts w:eastAsia="Calibri" w:cs="Arial"/>
          <w:sz w:val="72"/>
          <w:szCs w:val="72"/>
        </w:rPr>
        <w:t>DSA</w:t>
      </w:r>
    </w:p>
    <w:p w14:paraId="67815520" w14:textId="77777777" w:rsidR="00A70258" w:rsidRDefault="00A70258">
      <w:pPr>
        <w:spacing w:after="200" w:line="276" w:lineRule="auto"/>
        <w:rPr>
          <w:rFonts w:eastAsia="Calibri" w:cs="Arial"/>
          <w:sz w:val="18"/>
          <w:szCs w:val="18"/>
        </w:rPr>
      </w:pPr>
    </w:p>
    <w:p w14:paraId="67AB9273" w14:textId="77777777" w:rsidR="00A70258" w:rsidRDefault="00A70258">
      <w:pPr>
        <w:spacing w:after="200" w:line="276" w:lineRule="auto"/>
        <w:ind w:left="360"/>
        <w:jc w:val="center"/>
        <w:rPr>
          <w:rFonts w:eastAsia="Calibri" w:cs="Arial"/>
          <w:b/>
          <w:sz w:val="32"/>
          <w:szCs w:val="32"/>
        </w:rPr>
      </w:pPr>
    </w:p>
    <w:p w14:paraId="3C1E4036" w14:textId="77777777" w:rsidR="00A70258" w:rsidRDefault="00023409">
      <w:pPr>
        <w:spacing w:after="200" w:line="276" w:lineRule="auto"/>
        <w:ind w:left="360"/>
        <w:jc w:val="center"/>
        <w:rPr>
          <w:rFonts w:eastAsia="Calibri" w:cs="Arial"/>
          <w:b/>
          <w:sz w:val="28"/>
          <w:szCs w:val="28"/>
        </w:rPr>
      </w:pPr>
      <w:proofErr w:type="spellStart"/>
      <w:r>
        <w:rPr>
          <w:rFonts w:eastAsia="Calibri" w:cs="Arial"/>
          <w:b/>
          <w:sz w:val="32"/>
          <w:szCs w:val="32"/>
        </w:rPr>
        <w:t>a.s</w:t>
      </w:r>
      <w:r w:rsidR="00A70258">
        <w:rPr>
          <w:rFonts w:eastAsia="Calibri" w:cs="Arial"/>
          <w:b/>
          <w:sz w:val="32"/>
          <w:szCs w:val="32"/>
        </w:rPr>
        <w:t>.</w:t>
      </w:r>
      <w:proofErr w:type="spellEnd"/>
      <w:r w:rsidR="00A70258">
        <w:rPr>
          <w:rFonts w:eastAsia="Calibri" w:cs="Arial"/>
          <w:b/>
          <w:sz w:val="28"/>
          <w:szCs w:val="28"/>
        </w:rPr>
        <w:t xml:space="preserve"> __________</w:t>
      </w:r>
    </w:p>
    <w:p w14:paraId="6F9229D0" w14:textId="77777777" w:rsidR="00A70258" w:rsidRDefault="00A70258">
      <w:pPr>
        <w:suppressAutoHyphens w:val="0"/>
        <w:kinsoku w:val="0"/>
        <w:spacing w:before="288"/>
        <w:rPr>
          <w:rFonts w:cs="Arial"/>
          <w:sz w:val="28"/>
          <w:szCs w:val="28"/>
        </w:rPr>
      </w:pPr>
      <w:r>
        <w:rPr>
          <w:rFonts w:cs="Arial"/>
          <w:b/>
          <w:sz w:val="28"/>
          <w:szCs w:val="28"/>
        </w:rPr>
        <w:t>Alunno/a</w:t>
      </w:r>
      <w:r>
        <w:rPr>
          <w:rFonts w:cs="Arial"/>
          <w:sz w:val="28"/>
          <w:szCs w:val="28"/>
        </w:rPr>
        <w:t>: _______________________________________________</w:t>
      </w:r>
    </w:p>
    <w:p w14:paraId="555AF45E" w14:textId="77777777" w:rsidR="00A70258" w:rsidRDefault="00A70258">
      <w:pPr>
        <w:suppressAutoHyphens w:val="0"/>
        <w:kinsoku w:val="0"/>
        <w:spacing w:line="480" w:lineRule="auto"/>
        <w:jc w:val="both"/>
        <w:rPr>
          <w:rFonts w:cs="Arial"/>
          <w:sz w:val="28"/>
          <w:szCs w:val="28"/>
        </w:rPr>
      </w:pPr>
    </w:p>
    <w:p w14:paraId="1D5D91E4" w14:textId="77777777" w:rsidR="00A70258" w:rsidRPr="00A93037" w:rsidRDefault="00A70258">
      <w:pPr>
        <w:suppressAutoHyphens w:val="0"/>
        <w:kinsoku w:val="0"/>
        <w:spacing w:line="480" w:lineRule="auto"/>
        <w:jc w:val="both"/>
        <w:rPr>
          <w:rFonts w:cs="Arial"/>
          <w:b/>
          <w:sz w:val="28"/>
          <w:szCs w:val="28"/>
        </w:rPr>
      </w:pPr>
      <w:r>
        <w:rPr>
          <w:rFonts w:cs="Arial"/>
          <w:b/>
          <w:sz w:val="28"/>
          <w:szCs w:val="28"/>
        </w:rPr>
        <w:t>Classe</w:t>
      </w:r>
      <w:r w:rsidR="00A9349B">
        <w:rPr>
          <w:rFonts w:cs="Arial"/>
          <w:b/>
          <w:sz w:val="28"/>
          <w:szCs w:val="28"/>
        </w:rPr>
        <w:t xml:space="preserve"> e sezione</w:t>
      </w:r>
      <w:r>
        <w:rPr>
          <w:rFonts w:cs="Arial"/>
          <w:sz w:val="28"/>
          <w:szCs w:val="28"/>
        </w:rPr>
        <w:t>: __________________</w:t>
      </w:r>
      <w:r w:rsidR="007112E6">
        <w:rPr>
          <w:rFonts w:cs="Arial"/>
          <w:sz w:val="28"/>
          <w:szCs w:val="28"/>
        </w:rPr>
        <w:t xml:space="preserve"> </w:t>
      </w:r>
      <w:r w:rsidR="00A93037" w:rsidRPr="00A93037">
        <w:rPr>
          <w:rFonts w:cs="Arial"/>
          <w:b/>
          <w:sz w:val="28"/>
          <w:szCs w:val="28"/>
        </w:rPr>
        <w:t>Plesso:</w:t>
      </w:r>
      <w:r w:rsidR="00A9349B">
        <w:rPr>
          <w:rFonts w:cs="Arial"/>
          <w:b/>
          <w:sz w:val="28"/>
          <w:szCs w:val="28"/>
        </w:rPr>
        <w:t xml:space="preserve"> </w:t>
      </w:r>
      <w:r w:rsidR="00A93037">
        <w:rPr>
          <w:rFonts w:cs="Arial"/>
          <w:b/>
          <w:sz w:val="28"/>
          <w:szCs w:val="28"/>
        </w:rPr>
        <w:t>_____________________</w:t>
      </w:r>
    </w:p>
    <w:p w14:paraId="29B2A634" w14:textId="77777777" w:rsidR="00A70258" w:rsidRDefault="00A9349B">
      <w:pPr>
        <w:suppressAutoHyphens w:val="0"/>
        <w:kinsoku w:val="0"/>
        <w:spacing w:line="480" w:lineRule="auto"/>
        <w:jc w:val="both"/>
        <w:rPr>
          <w:rFonts w:cs="Arial"/>
          <w:sz w:val="28"/>
          <w:szCs w:val="28"/>
        </w:rPr>
      </w:pPr>
      <w:r>
        <w:rPr>
          <w:rFonts w:cs="Arial"/>
          <w:b/>
          <w:sz w:val="28"/>
          <w:szCs w:val="28"/>
        </w:rPr>
        <w:t>Inseg</w:t>
      </w:r>
      <w:r w:rsidR="00B56A23">
        <w:rPr>
          <w:rFonts w:cs="Arial"/>
          <w:b/>
          <w:sz w:val="28"/>
          <w:szCs w:val="28"/>
        </w:rPr>
        <w:t xml:space="preserve">nante coordinatore di classe o </w:t>
      </w:r>
      <w:r w:rsidR="00D4066E">
        <w:rPr>
          <w:rFonts w:cs="Arial"/>
          <w:b/>
          <w:sz w:val="28"/>
          <w:szCs w:val="28"/>
        </w:rPr>
        <w:t>interclasse</w:t>
      </w:r>
      <w:r w:rsidR="00DD4B5B">
        <w:rPr>
          <w:rFonts w:cs="Arial"/>
          <w:b/>
          <w:sz w:val="28"/>
          <w:szCs w:val="28"/>
        </w:rPr>
        <w:t>:</w:t>
      </w:r>
      <w:r w:rsidR="00A70258">
        <w:rPr>
          <w:rFonts w:cs="Arial"/>
          <w:sz w:val="28"/>
          <w:szCs w:val="28"/>
        </w:rPr>
        <w:t xml:space="preserve"> _____________</w:t>
      </w:r>
      <w:r w:rsidR="00D4066E">
        <w:rPr>
          <w:rFonts w:cs="Arial"/>
          <w:sz w:val="28"/>
          <w:szCs w:val="28"/>
        </w:rPr>
        <w:t>_______________</w:t>
      </w:r>
    </w:p>
    <w:p w14:paraId="459EF294" w14:textId="77777777" w:rsidR="00A70258" w:rsidRDefault="00A70258">
      <w:pPr>
        <w:suppressAutoHyphens w:val="0"/>
        <w:kinsoku w:val="0"/>
        <w:spacing w:line="480" w:lineRule="auto"/>
        <w:jc w:val="both"/>
        <w:rPr>
          <w:b/>
          <w:bCs/>
          <w:color w:val="000000"/>
          <w:sz w:val="28"/>
          <w:szCs w:val="28"/>
          <w:u w:val="single"/>
        </w:rPr>
      </w:pPr>
    </w:p>
    <w:p w14:paraId="7DCD01DC" w14:textId="77777777" w:rsidR="00A70258" w:rsidRDefault="00A70258">
      <w:pPr>
        <w:suppressAutoHyphens w:val="0"/>
        <w:kinsoku w:val="0"/>
        <w:spacing w:line="480" w:lineRule="auto"/>
        <w:jc w:val="both"/>
        <w:rPr>
          <w:b/>
          <w:bCs/>
          <w:color w:val="000000"/>
          <w:u w:val="single"/>
        </w:rPr>
      </w:pPr>
    </w:p>
    <w:p w14:paraId="3CCD5CEB" w14:textId="77777777" w:rsidR="00A70258" w:rsidRDefault="00A70258">
      <w:pPr>
        <w:suppressAutoHyphens w:val="0"/>
        <w:kinsoku w:val="0"/>
        <w:spacing w:after="200" w:line="480" w:lineRule="auto"/>
        <w:ind w:left="360"/>
        <w:jc w:val="center"/>
        <w:rPr>
          <w:b/>
          <w:bCs/>
          <w:color w:val="000000"/>
          <w:u w:val="single"/>
        </w:rPr>
      </w:pPr>
    </w:p>
    <w:p w14:paraId="2D7270EC" w14:textId="77777777" w:rsidR="00A70258" w:rsidRPr="00023409" w:rsidRDefault="00A70258">
      <w:pPr>
        <w:suppressAutoHyphens w:val="0"/>
        <w:kinsoku w:val="0"/>
        <w:spacing w:after="200" w:line="480" w:lineRule="auto"/>
        <w:ind w:left="360"/>
        <w:jc w:val="center"/>
        <w:rPr>
          <w:sz w:val="28"/>
          <w:szCs w:val="28"/>
        </w:rPr>
      </w:pPr>
      <w:bookmarkStart w:id="0" w:name="__RefHeading__2_1270352503"/>
      <w:bookmarkEnd w:id="0"/>
    </w:p>
    <w:p w14:paraId="1A62E780" w14:textId="77777777" w:rsidR="009B6E3B" w:rsidRDefault="00023409" w:rsidP="00023409">
      <w:pPr>
        <w:suppressAutoHyphens w:val="0"/>
        <w:kinsoku w:val="0"/>
        <w:spacing w:after="200" w:line="480" w:lineRule="auto"/>
        <w:ind w:left="360"/>
        <w:jc w:val="center"/>
        <w:rPr>
          <w:rFonts w:ascii="Arial" w:eastAsia="Times New Roman" w:hAnsi="Arial" w:cs="Arial"/>
          <w:b/>
          <w:sz w:val="32"/>
          <w:szCs w:val="32"/>
          <w:lang w:eastAsia="zh-CN"/>
        </w:rPr>
      </w:pPr>
      <w:r>
        <w:rPr>
          <w:sz w:val="28"/>
          <w:szCs w:val="28"/>
        </w:rPr>
        <w:br w:type="page"/>
      </w:r>
      <w:bookmarkStart w:id="1" w:name="__RefHeading__4_1270352503"/>
      <w:bookmarkEnd w:id="1"/>
      <w:r w:rsidR="009B6E3B" w:rsidRPr="009B6E3B">
        <w:rPr>
          <w:rFonts w:ascii="Arial" w:eastAsia="Times New Roman" w:hAnsi="Arial" w:cs="Arial"/>
          <w:b/>
          <w:sz w:val="32"/>
          <w:szCs w:val="32"/>
          <w:lang w:eastAsia="zh-CN"/>
        </w:rPr>
        <w:lastRenderedPageBreak/>
        <w:t>INTRODUZIONE</w:t>
      </w:r>
    </w:p>
    <w:p w14:paraId="5F57E434" w14:textId="77777777" w:rsidR="00023409" w:rsidRPr="009B6E3B" w:rsidRDefault="00023409" w:rsidP="009B6E3B">
      <w:pPr>
        <w:autoSpaceDE w:val="0"/>
        <w:jc w:val="center"/>
        <w:rPr>
          <w:rFonts w:ascii="Arial" w:eastAsia="Times New Roman" w:hAnsi="Arial" w:cs="Arial"/>
          <w:b/>
          <w:sz w:val="32"/>
          <w:szCs w:val="32"/>
          <w:lang w:eastAsia="zh-CN"/>
        </w:rPr>
      </w:pPr>
    </w:p>
    <w:p w14:paraId="49DA7C67" w14:textId="77777777" w:rsidR="009B6E3B" w:rsidRPr="009B6E3B" w:rsidRDefault="009B6E3B" w:rsidP="009B6E3B">
      <w:pPr>
        <w:pStyle w:val="NormaleWeb"/>
        <w:shd w:val="clear" w:color="auto" w:fill="FFFFFF"/>
        <w:spacing w:before="312" w:beforeAutospacing="0" w:after="240" w:afterAutospacing="0"/>
        <w:ind w:firstLine="708"/>
        <w:jc w:val="both"/>
        <w:rPr>
          <w:rFonts w:ascii="Arial" w:hAnsi="Arial" w:cs="Arial"/>
          <w:sz w:val="28"/>
          <w:szCs w:val="28"/>
        </w:rPr>
      </w:pPr>
      <w:r w:rsidRPr="009B6E3B">
        <w:rPr>
          <w:rFonts w:ascii="Arial" w:hAnsi="Arial" w:cs="Arial"/>
          <w:sz w:val="28"/>
          <w:szCs w:val="28"/>
        </w:rPr>
        <w:t>Come disposto dalla normativa vigente (D.M. 5669/2011, applicativo della L. 170/2010), la scuola è tenuta a predisporre il Piano Didattico Personalizzato P.D.P. per alunni con D.S.A.</w:t>
      </w:r>
    </w:p>
    <w:p w14:paraId="5DE34944" w14:textId="77777777" w:rsidR="009B6E3B" w:rsidRPr="009B6E3B" w:rsidRDefault="009B6E3B" w:rsidP="009B6E3B">
      <w:pPr>
        <w:autoSpaceDE w:val="0"/>
        <w:ind w:firstLine="708"/>
        <w:jc w:val="both"/>
        <w:rPr>
          <w:rFonts w:ascii="Arial" w:hAnsi="Arial" w:cs="Arial"/>
          <w:sz w:val="28"/>
          <w:szCs w:val="28"/>
        </w:rPr>
      </w:pPr>
      <w:r w:rsidRPr="009B6E3B">
        <w:rPr>
          <w:rFonts w:ascii="Arial" w:hAnsi="Arial" w:cs="Arial"/>
          <w:sz w:val="28"/>
          <w:szCs w:val="28"/>
        </w:rPr>
        <w:t>Il PDP deve essere compilato per gli alunni in possesso di diagnosi DSA definitiva; è, inoltre, consigliato in tutti quei casi in cui siano presenti fragilità. Il Consiglio di Classe, infatti, è sovrano nel decidere se stilare o meno un P.D.P. per alunni con bisogni educativi speciali che non siano protetti dalla Legge 104/1992 o dalla Legge 170/2010. Se la famiglia non è d’accordo, deve motivare per iscritto il diniego alla firma. Viceversa, anche la famiglia può chiedere al Consiglio di Classe che sia adottato un P.D.P e, nel caso il Consiglio sia contrario, deve verbalizzarne il motivo.</w:t>
      </w:r>
    </w:p>
    <w:p w14:paraId="737EAB56" w14:textId="77777777" w:rsidR="009B6E3B" w:rsidRPr="009B6E3B" w:rsidRDefault="009B6E3B" w:rsidP="009B6E3B">
      <w:pPr>
        <w:autoSpaceDE w:val="0"/>
        <w:ind w:firstLine="708"/>
        <w:jc w:val="both"/>
        <w:rPr>
          <w:rFonts w:ascii="Arial" w:hAnsi="Arial" w:cs="Arial"/>
          <w:sz w:val="28"/>
          <w:szCs w:val="28"/>
        </w:rPr>
      </w:pPr>
    </w:p>
    <w:p w14:paraId="5D800930" w14:textId="77777777" w:rsidR="009B6E3B" w:rsidRPr="009B6E3B" w:rsidRDefault="009B6E3B" w:rsidP="009B6E3B">
      <w:pPr>
        <w:pStyle w:val="NormaleWeb"/>
        <w:shd w:val="clear" w:color="auto" w:fill="FFFFFF"/>
        <w:spacing w:before="0" w:beforeAutospacing="0" w:after="150" w:afterAutospacing="0"/>
        <w:ind w:firstLine="708"/>
        <w:jc w:val="both"/>
        <w:rPr>
          <w:rFonts w:ascii="Arial" w:hAnsi="Arial" w:cs="Arial"/>
          <w:color w:val="4D4D4D"/>
          <w:sz w:val="28"/>
          <w:szCs w:val="28"/>
        </w:rPr>
      </w:pPr>
      <w:r w:rsidRPr="009B6E3B">
        <w:rPr>
          <w:rFonts w:ascii="Arial" w:hAnsi="Arial" w:cs="Arial"/>
          <w:color w:val="000000"/>
          <w:sz w:val="28"/>
          <w:szCs w:val="28"/>
        </w:rPr>
        <w:t>Gli insegnanti sono invitati a seguire le seguenti modalità:</w:t>
      </w:r>
    </w:p>
    <w:p w14:paraId="13ED5586" w14:textId="77777777" w:rsidR="009B6E3B" w:rsidRPr="009B6E3B" w:rsidRDefault="009B6E3B" w:rsidP="009B6E3B">
      <w:pPr>
        <w:pStyle w:val="NormaleWeb"/>
        <w:shd w:val="clear" w:color="auto" w:fill="FFFFFF"/>
        <w:spacing w:before="0" w:beforeAutospacing="0" w:after="150" w:afterAutospacing="0"/>
        <w:jc w:val="both"/>
        <w:rPr>
          <w:rFonts w:ascii="Arial" w:hAnsi="Arial" w:cs="Arial"/>
          <w:color w:val="4D4D4D"/>
          <w:sz w:val="28"/>
          <w:szCs w:val="28"/>
        </w:rPr>
      </w:pPr>
      <w:r w:rsidRPr="009B6E3B">
        <w:rPr>
          <w:rFonts w:ascii="Arial" w:hAnsi="Arial" w:cs="Arial"/>
          <w:color w:val="000000"/>
          <w:sz w:val="28"/>
          <w:szCs w:val="28"/>
        </w:rPr>
        <w:t>a)</w:t>
      </w:r>
      <w:r w:rsidR="00B56A23">
        <w:rPr>
          <w:rFonts w:ascii="Arial" w:hAnsi="Arial" w:cs="Arial"/>
          <w:color w:val="000000"/>
          <w:sz w:val="28"/>
          <w:szCs w:val="28"/>
        </w:rPr>
        <w:t xml:space="preserve"> </w:t>
      </w:r>
      <w:r w:rsidRPr="009B6E3B">
        <w:rPr>
          <w:rFonts w:ascii="Arial" w:hAnsi="Arial" w:cs="Arial"/>
          <w:color w:val="000000"/>
          <w:sz w:val="28"/>
          <w:szCs w:val="28"/>
        </w:rPr>
        <w:t>programmare colloqui scuola-famiglia per condivisione e sottoscrizione del documento da parte di entrambi i genitori e dell'intera équipe pedagogico-didattica dell'alunno;</w:t>
      </w:r>
    </w:p>
    <w:p w14:paraId="12F6BC6A" w14:textId="77777777" w:rsidR="009B6E3B" w:rsidRPr="009B6E3B" w:rsidRDefault="009B6E3B" w:rsidP="009B6E3B">
      <w:pPr>
        <w:pStyle w:val="NormaleWeb"/>
        <w:shd w:val="clear" w:color="auto" w:fill="FFFFFF"/>
        <w:spacing w:before="0" w:beforeAutospacing="0" w:after="150" w:afterAutospacing="0"/>
        <w:jc w:val="both"/>
        <w:rPr>
          <w:rFonts w:ascii="Arial" w:hAnsi="Arial" w:cs="Arial"/>
          <w:color w:val="4D4D4D"/>
          <w:sz w:val="28"/>
          <w:szCs w:val="28"/>
        </w:rPr>
      </w:pPr>
      <w:r w:rsidRPr="009B6E3B">
        <w:rPr>
          <w:rFonts w:ascii="Arial" w:hAnsi="Arial" w:cs="Arial"/>
          <w:color w:val="000000"/>
          <w:sz w:val="28"/>
          <w:szCs w:val="28"/>
        </w:rPr>
        <w:t>b)</w:t>
      </w:r>
      <w:r w:rsidR="00B56A23">
        <w:rPr>
          <w:rFonts w:ascii="Arial" w:hAnsi="Arial" w:cs="Arial"/>
          <w:color w:val="000000"/>
          <w:sz w:val="28"/>
          <w:szCs w:val="28"/>
        </w:rPr>
        <w:t xml:space="preserve"> </w:t>
      </w:r>
      <w:r w:rsidRPr="009B6E3B">
        <w:rPr>
          <w:rFonts w:ascii="Arial" w:hAnsi="Arial" w:cs="Arial"/>
          <w:color w:val="000000"/>
          <w:sz w:val="28"/>
          <w:szCs w:val="28"/>
        </w:rPr>
        <w:t xml:space="preserve">consegnare, </w:t>
      </w:r>
      <w:r w:rsidRPr="009B6E3B">
        <w:rPr>
          <w:rStyle w:val="Enfasigrassetto"/>
          <w:rFonts w:ascii="Arial" w:hAnsi="Arial" w:cs="Arial"/>
          <w:color w:val="000000"/>
          <w:sz w:val="28"/>
          <w:szCs w:val="28"/>
        </w:rPr>
        <w:t>entro e non oltre il 30 novembre</w:t>
      </w:r>
      <w:r w:rsidRPr="009B6E3B">
        <w:rPr>
          <w:rFonts w:ascii="Arial" w:hAnsi="Arial" w:cs="Arial"/>
          <w:color w:val="000000"/>
          <w:sz w:val="28"/>
          <w:szCs w:val="28"/>
        </w:rPr>
        <w:t>, il P.D.P. al Dirigente Scolastico per firma e duplicazione, in due copie conformi, dello stesso da parte degli Uffici di Segreteria;</w:t>
      </w:r>
    </w:p>
    <w:p w14:paraId="1EA6F3F8" w14:textId="77777777" w:rsidR="009B6E3B" w:rsidRPr="009B6E3B" w:rsidRDefault="009B6E3B" w:rsidP="009B6E3B">
      <w:pPr>
        <w:pStyle w:val="NormaleWeb"/>
        <w:shd w:val="clear" w:color="auto" w:fill="FFFFFF"/>
        <w:spacing w:before="0" w:beforeAutospacing="0" w:after="150" w:afterAutospacing="0"/>
        <w:jc w:val="both"/>
        <w:rPr>
          <w:rFonts w:ascii="Arial" w:hAnsi="Arial" w:cs="Arial"/>
          <w:color w:val="4D4D4D"/>
          <w:sz w:val="28"/>
          <w:szCs w:val="28"/>
        </w:rPr>
      </w:pPr>
      <w:r w:rsidRPr="009B6E3B">
        <w:rPr>
          <w:rFonts w:ascii="Arial" w:hAnsi="Arial" w:cs="Arial"/>
          <w:color w:val="000000"/>
          <w:sz w:val="28"/>
          <w:szCs w:val="28"/>
        </w:rPr>
        <w:t>c)</w:t>
      </w:r>
      <w:r w:rsidR="00B56A23">
        <w:rPr>
          <w:rFonts w:ascii="Arial" w:hAnsi="Arial" w:cs="Arial"/>
          <w:color w:val="000000"/>
          <w:sz w:val="28"/>
          <w:szCs w:val="28"/>
        </w:rPr>
        <w:t xml:space="preserve"> </w:t>
      </w:r>
      <w:r w:rsidRPr="009B6E3B">
        <w:rPr>
          <w:rFonts w:ascii="Arial" w:hAnsi="Arial" w:cs="Arial"/>
          <w:color w:val="000000"/>
          <w:sz w:val="28"/>
          <w:szCs w:val="28"/>
        </w:rPr>
        <w:t>contestuale restituzione, agli insegnanti interessati, dell'originale, da consegnare ai genitori, e di una copia da tenere tra i documenti riservati.</w:t>
      </w:r>
    </w:p>
    <w:p w14:paraId="05EA332F" w14:textId="77777777" w:rsidR="009B6E3B" w:rsidRPr="009B6E3B" w:rsidRDefault="009B6E3B" w:rsidP="009B6E3B">
      <w:pPr>
        <w:autoSpaceDE w:val="0"/>
        <w:ind w:firstLine="708"/>
        <w:jc w:val="both"/>
        <w:rPr>
          <w:rFonts w:ascii="Arial" w:hAnsi="Arial" w:cs="Arial"/>
          <w:sz w:val="28"/>
          <w:szCs w:val="28"/>
        </w:rPr>
      </w:pPr>
      <w:r w:rsidRPr="009B6E3B">
        <w:rPr>
          <w:rFonts w:ascii="Arial" w:eastAsia="Times New Roman" w:hAnsi="Arial" w:cs="Arial"/>
          <w:sz w:val="28"/>
          <w:szCs w:val="28"/>
          <w:lang w:eastAsia="zh-CN"/>
        </w:rPr>
        <w:t>Il presente modello di PDP comprende tutte le parti obbligatorie previste dalle “Linee guida” del 12.07.2011, compreso il patto educativo/formativo tra Scuola e famiglia.</w:t>
      </w:r>
    </w:p>
    <w:p w14:paraId="04BA4D7F" w14:textId="77777777" w:rsidR="00A70258" w:rsidRPr="009B6E3B" w:rsidRDefault="009B6E3B" w:rsidP="009B6E3B">
      <w:pPr>
        <w:pStyle w:val="Titolo2"/>
        <w:jc w:val="center"/>
        <w:rPr>
          <w:rFonts w:ascii="Times New Roman" w:hAnsi="Times New Roman"/>
          <w:i w:val="0"/>
          <w:iCs w:val="0"/>
        </w:rPr>
      </w:pPr>
      <w:r w:rsidRPr="009B6E3B">
        <w:rPr>
          <w:rFonts w:ascii="Arial" w:hAnsi="Arial" w:cs="Arial"/>
        </w:rPr>
        <w:br w:type="page"/>
      </w:r>
      <w:r w:rsidR="00A70258" w:rsidRPr="009B6E3B">
        <w:rPr>
          <w:rFonts w:ascii="Times New Roman" w:hAnsi="Times New Roman"/>
          <w:i w:val="0"/>
          <w:iCs w:val="0"/>
        </w:rPr>
        <w:lastRenderedPageBreak/>
        <w:t>Dati Anagrafici e Informazioni Essenziali di Presentazione dell’Allievo</w:t>
      </w:r>
    </w:p>
    <w:p w14:paraId="7A3BB62F" w14:textId="77777777" w:rsidR="004B5020" w:rsidRDefault="004B5020">
      <w:pPr>
        <w:suppressAutoHyphens w:val="0"/>
        <w:kinsoku w:val="0"/>
        <w:spacing w:line="480" w:lineRule="auto"/>
        <w:ind w:right="284"/>
        <w:jc w:val="both"/>
        <w:rPr>
          <w:rFonts w:cs="Arial"/>
          <w:b/>
          <w:bCs/>
          <w:color w:val="000000"/>
        </w:rPr>
      </w:pPr>
    </w:p>
    <w:p w14:paraId="5FC919FD" w14:textId="77777777" w:rsidR="00A70258" w:rsidRDefault="00A70258">
      <w:pPr>
        <w:suppressAutoHyphens w:val="0"/>
        <w:kinsoku w:val="0"/>
        <w:spacing w:line="480" w:lineRule="auto"/>
        <w:ind w:right="284"/>
        <w:jc w:val="both"/>
        <w:rPr>
          <w:rFonts w:cs="Arial"/>
          <w:bCs/>
          <w:color w:val="000000"/>
        </w:rPr>
      </w:pPr>
      <w:r>
        <w:rPr>
          <w:rFonts w:cs="Arial"/>
          <w:b/>
          <w:bCs/>
          <w:color w:val="000000"/>
        </w:rPr>
        <w:t>Cognome e nome allievo/a</w:t>
      </w:r>
      <w:r>
        <w:rPr>
          <w:rFonts w:cs="Arial"/>
          <w:bCs/>
          <w:color w:val="000000"/>
        </w:rPr>
        <w:t>:_______________________________________________________</w:t>
      </w:r>
    </w:p>
    <w:p w14:paraId="40F6F4EC" w14:textId="77777777" w:rsidR="00A70258" w:rsidRDefault="00A70258">
      <w:pPr>
        <w:suppressAutoHyphens w:val="0"/>
        <w:kinsoku w:val="0"/>
        <w:spacing w:line="480" w:lineRule="auto"/>
        <w:ind w:right="284"/>
        <w:jc w:val="both"/>
        <w:rPr>
          <w:rFonts w:cs="Arial"/>
          <w:bCs/>
          <w:color w:val="000000"/>
        </w:rPr>
      </w:pPr>
      <w:r>
        <w:rPr>
          <w:rFonts w:cs="Arial"/>
          <w:b/>
          <w:bCs/>
          <w:color w:val="000000"/>
        </w:rPr>
        <w:t>Luogo di nascita:</w:t>
      </w:r>
      <w:r>
        <w:rPr>
          <w:rFonts w:cs="Arial"/>
          <w:bCs/>
          <w:color w:val="000000"/>
        </w:rPr>
        <w:t xml:space="preserve"> _________________________________________</w:t>
      </w:r>
      <w:r>
        <w:rPr>
          <w:rFonts w:cs="Arial"/>
          <w:b/>
          <w:bCs/>
          <w:color w:val="000000"/>
        </w:rPr>
        <w:t>Data_</w:t>
      </w:r>
      <w:r>
        <w:rPr>
          <w:rFonts w:cs="Arial"/>
          <w:bCs/>
          <w:color w:val="000000"/>
        </w:rPr>
        <w:t>___/ ____/ _______</w:t>
      </w:r>
    </w:p>
    <w:p w14:paraId="5D1EDECB" w14:textId="77777777" w:rsidR="00A70258" w:rsidRDefault="00A70258">
      <w:pPr>
        <w:suppressAutoHyphens w:val="0"/>
        <w:kinsoku w:val="0"/>
        <w:spacing w:line="480" w:lineRule="auto"/>
        <w:ind w:right="284"/>
        <w:jc w:val="both"/>
        <w:rPr>
          <w:rFonts w:cs="Arial"/>
          <w:bCs/>
          <w:color w:val="000000"/>
        </w:rPr>
      </w:pPr>
      <w:r>
        <w:rPr>
          <w:rFonts w:cs="Arial"/>
          <w:b/>
          <w:bCs/>
          <w:color w:val="000000"/>
        </w:rPr>
        <w:t xml:space="preserve">Lingua </w:t>
      </w:r>
      <w:r>
        <w:rPr>
          <w:rFonts w:cs="Arial"/>
          <w:b/>
          <w:bCs/>
        </w:rPr>
        <w:t>madre</w:t>
      </w:r>
      <w:r>
        <w:rPr>
          <w:rFonts w:cs="Arial"/>
          <w:b/>
          <w:bCs/>
          <w:color w:val="000000"/>
        </w:rPr>
        <w:t>:</w:t>
      </w:r>
      <w:r>
        <w:rPr>
          <w:rFonts w:cs="Arial"/>
          <w:bCs/>
          <w:color w:val="000000"/>
        </w:rPr>
        <w:t xml:space="preserve"> ________________________________________________________________</w:t>
      </w:r>
    </w:p>
    <w:p w14:paraId="04560284" w14:textId="77777777" w:rsidR="00A70258" w:rsidRDefault="00A70258">
      <w:pPr>
        <w:suppressAutoHyphens w:val="0"/>
        <w:kinsoku w:val="0"/>
        <w:spacing w:line="480" w:lineRule="auto"/>
        <w:ind w:right="284"/>
        <w:jc w:val="both"/>
        <w:rPr>
          <w:rFonts w:cs="Arial"/>
          <w:bCs/>
          <w:color w:val="000000"/>
        </w:rPr>
      </w:pPr>
      <w:r>
        <w:rPr>
          <w:rFonts w:cs="Arial"/>
          <w:b/>
          <w:bCs/>
          <w:color w:val="000000"/>
        </w:rPr>
        <w:t>Eventuale bilinguismo</w:t>
      </w:r>
      <w:r>
        <w:rPr>
          <w:rFonts w:cs="Arial"/>
          <w:bCs/>
          <w:color w:val="000000"/>
        </w:rPr>
        <w:t>: _________________________________________________________</w:t>
      </w:r>
    </w:p>
    <w:p w14:paraId="72AB4396" w14:textId="77777777" w:rsidR="00A70258" w:rsidRDefault="00A70258" w:rsidP="00B00956">
      <w:pPr>
        <w:suppressAutoHyphens w:val="0"/>
        <w:kinsoku w:val="0"/>
        <w:spacing w:before="120" w:line="360" w:lineRule="auto"/>
        <w:ind w:right="284"/>
        <w:jc w:val="center"/>
        <w:rPr>
          <w:rFonts w:cs="Arial"/>
          <w:b/>
          <w:bCs/>
          <w:color w:val="000000"/>
          <w:u w:val="single"/>
        </w:rPr>
      </w:pPr>
      <w:r>
        <w:rPr>
          <w:rFonts w:cs="Arial"/>
          <w:b/>
          <w:bCs/>
          <w:color w:val="000000"/>
          <w:u w:val="single"/>
        </w:rPr>
        <w:t>INDIVIDUAZIONE DELLA SITUAZIONE DI BISOGNO EDUCATIVO SPECIALE</w:t>
      </w:r>
      <w:r w:rsidR="00B00956">
        <w:rPr>
          <w:rFonts w:cs="Arial"/>
          <w:b/>
          <w:bCs/>
          <w:color w:val="000000"/>
          <w:u w:val="single"/>
        </w:rPr>
        <w:t xml:space="preserve"> </w:t>
      </w:r>
      <w:r>
        <w:rPr>
          <w:rFonts w:cs="Arial"/>
          <w:b/>
          <w:bCs/>
          <w:color w:val="000000"/>
          <w:u w:val="single"/>
        </w:rPr>
        <w:t>DA PARTE DI:</w:t>
      </w:r>
    </w:p>
    <w:p w14:paraId="2F4CD631" w14:textId="77777777" w:rsidR="00A70258" w:rsidRDefault="00A70258">
      <w:pPr>
        <w:suppressAutoHyphens w:val="0"/>
        <w:kinsoku w:val="0"/>
        <w:spacing w:before="120" w:line="360" w:lineRule="auto"/>
        <w:ind w:right="284"/>
        <w:jc w:val="both"/>
        <w:rPr>
          <w:rFonts w:cs="Arial"/>
          <w:bCs/>
        </w:rPr>
      </w:pPr>
      <w:r>
        <w:rPr>
          <w:rFonts w:cs="Arial"/>
          <w:b/>
          <w:bCs/>
          <w:sz w:val="22"/>
          <w:szCs w:val="22"/>
        </w:rPr>
        <w:t>Diagnosi / Relazione multi professionale</w:t>
      </w:r>
      <w:r>
        <w:rPr>
          <w:rFonts w:cs="Arial"/>
          <w:b/>
          <w:bCs/>
        </w:rPr>
        <w:t xml:space="preserve">: </w:t>
      </w:r>
      <w:r>
        <w:rPr>
          <w:rFonts w:cs="Arial"/>
          <w:bCs/>
        </w:rPr>
        <w:t>______________________</w:t>
      </w:r>
      <w:r w:rsidR="0083207B">
        <w:rPr>
          <w:rFonts w:cs="Arial"/>
          <w:bCs/>
        </w:rPr>
        <w:t>______________________</w:t>
      </w:r>
    </w:p>
    <w:p w14:paraId="31C1E3A7" w14:textId="77777777" w:rsidR="00A70258" w:rsidRDefault="00A70258">
      <w:pPr>
        <w:suppressAutoHyphens w:val="0"/>
        <w:kinsoku w:val="0"/>
        <w:spacing w:line="360" w:lineRule="auto"/>
        <w:ind w:right="284"/>
        <w:jc w:val="both"/>
        <w:rPr>
          <w:rFonts w:eastAsia="Calibri" w:cs="Arial"/>
        </w:rPr>
      </w:pPr>
      <w:r>
        <w:rPr>
          <w:rFonts w:cs="Arial"/>
          <w:b/>
          <w:bCs/>
          <w:color w:val="000000"/>
          <w:w w:val="105"/>
        </w:rPr>
        <w:t>Redatta da</w:t>
      </w:r>
      <w:r>
        <w:rPr>
          <w:rFonts w:cs="Arial"/>
          <w:bCs/>
          <w:color w:val="000000"/>
          <w:w w:val="105"/>
        </w:rPr>
        <w:t xml:space="preserve">: </w:t>
      </w:r>
      <w:r>
        <w:rPr>
          <w:rFonts w:cs="Arial"/>
          <w:bCs/>
          <w:color w:val="000000"/>
        </w:rPr>
        <w:t>_____________________________________________</w:t>
      </w:r>
      <w:r>
        <w:rPr>
          <w:rFonts w:eastAsia="Calibri" w:cs="Arial"/>
          <w:b/>
        </w:rPr>
        <w:t>in data</w:t>
      </w:r>
      <w:r>
        <w:rPr>
          <w:rFonts w:eastAsia="Calibri" w:cs="Arial"/>
        </w:rPr>
        <w:t xml:space="preserve"> ___ /___ / ______</w:t>
      </w:r>
    </w:p>
    <w:p w14:paraId="76474CF0" w14:textId="77777777" w:rsidR="00A70258" w:rsidRDefault="00A70258">
      <w:pPr>
        <w:suppressAutoHyphens w:val="0"/>
        <w:kinsoku w:val="0"/>
        <w:spacing w:line="360" w:lineRule="auto"/>
        <w:ind w:right="284"/>
        <w:jc w:val="both"/>
        <w:rPr>
          <w:rFonts w:cs="Arial"/>
          <w:color w:val="000000"/>
          <w:spacing w:val="-4"/>
        </w:rPr>
      </w:pPr>
      <w:r>
        <w:rPr>
          <w:rFonts w:cs="Arial"/>
          <w:b/>
          <w:color w:val="000000"/>
          <w:spacing w:val="-4"/>
        </w:rPr>
        <w:t>Aggiornamenti diagnostici</w:t>
      </w:r>
      <w:r>
        <w:rPr>
          <w:rFonts w:cs="Arial"/>
          <w:color w:val="000000"/>
          <w:spacing w:val="-4"/>
        </w:rPr>
        <w:t>: ________________________________________________________</w:t>
      </w:r>
    </w:p>
    <w:p w14:paraId="285F9A23" w14:textId="77777777" w:rsidR="00A70258" w:rsidRDefault="00A70258">
      <w:pPr>
        <w:suppressAutoHyphens w:val="0"/>
        <w:kinsoku w:val="0"/>
        <w:spacing w:line="360" w:lineRule="auto"/>
        <w:ind w:right="284"/>
        <w:jc w:val="both"/>
        <w:rPr>
          <w:rFonts w:cs="Arial"/>
          <w:color w:val="000000"/>
          <w:spacing w:val="-4"/>
        </w:rPr>
      </w:pPr>
      <w:r>
        <w:rPr>
          <w:rFonts w:cs="Arial"/>
          <w:b/>
          <w:color w:val="000000"/>
          <w:spacing w:val="-4"/>
        </w:rPr>
        <w:t>Altre relazioni cliniche</w:t>
      </w:r>
      <w:r>
        <w:rPr>
          <w:rFonts w:cs="Arial"/>
          <w:color w:val="000000"/>
          <w:spacing w:val="-4"/>
        </w:rPr>
        <w:t>: ___________________________________________________________</w:t>
      </w:r>
    </w:p>
    <w:p w14:paraId="76A8E96F" w14:textId="77777777" w:rsidR="00A70258" w:rsidRDefault="00A70258">
      <w:pPr>
        <w:suppressAutoHyphens w:val="0"/>
        <w:kinsoku w:val="0"/>
        <w:spacing w:line="360" w:lineRule="auto"/>
        <w:ind w:right="284"/>
        <w:jc w:val="both"/>
        <w:rPr>
          <w:rFonts w:cs="Arial"/>
          <w:color w:val="000000"/>
          <w:spacing w:val="-4"/>
        </w:rPr>
      </w:pPr>
      <w:r>
        <w:rPr>
          <w:rFonts w:cs="Arial"/>
          <w:b/>
          <w:color w:val="000000"/>
          <w:spacing w:val="-4"/>
        </w:rPr>
        <w:t>Interventi riabilitativi:</w:t>
      </w:r>
      <w:r>
        <w:rPr>
          <w:rFonts w:cs="Arial"/>
          <w:color w:val="000000"/>
          <w:spacing w:val="-4"/>
        </w:rPr>
        <w:t xml:space="preserve"> ___________________________________________________________</w:t>
      </w:r>
    </w:p>
    <w:p w14:paraId="4910346B" w14:textId="77777777" w:rsidR="00A70258" w:rsidRDefault="00A70258">
      <w:pPr>
        <w:suppressAutoHyphens w:val="0"/>
        <w:kinsoku w:val="0"/>
        <w:spacing w:line="360" w:lineRule="auto"/>
        <w:ind w:right="284"/>
        <w:jc w:val="both"/>
      </w:pPr>
    </w:p>
    <w:p w14:paraId="0DB7D8B2" w14:textId="77777777" w:rsidR="00A70258" w:rsidRDefault="00A70258">
      <w:pPr>
        <w:pStyle w:val="Nessunaspaziatura"/>
        <w:spacing w:line="360" w:lineRule="auto"/>
        <w:rPr>
          <w:rFonts w:ascii="Times New Roman" w:hAnsi="Times New Roman" w:cs="Arial"/>
          <w:b/>
          <w:sz w:val="24"/>
          <w:szCs w:val="24"/>
        </w:rPr>
      </w:pPr>
      <w:r>
        <w:rPr>
          <w:rFonts w:ascii="Times New Roman" w:hAnsi="Times New Roman" w:cs="Arial"/>
          <w:b/>
          <w:sz w:val="24"/>
          <w:szCs w:val="24"/>
          <w:u w:val="single"/>
        </w:rPr>
        <w:t xml:space="preserve">ALTRO SERVIZIO </w:t>
      </w:r>
      <w:r>
        <w:rPr>
          <w:rFonts w:ascii="Times New Roman" w:hAnsi="Times New Roman" w:cs="Arial"/>
          <w:b/>
          <w:bCs/>
          <w:sz w:val="24"/>
          <w:szCs w:val="24"/>
        </w:rPr>
        <w:t>-</w:t>
      </w:r>
      <w:r>
        <w:rPr>
          <w:rFonts w:ascii="Times New Roman" w:hAnsi="Times New Roman" w:cs="Arial"/>
          <w:b/>
          <w:sz w:val="24"/>
          <w:szCs w:val="24"/>
        </w:rPr>
        <w:t xml:space="preserve"> Documentazione presentata alla scuola_________________________</w:t>
      </w:r>
    </w:p>
    <w:p w14:paraId="6100E6C0" w14:textId="77777777" w:rsidR="00A70258" w:rsidRDefault="00A70258">
      <w:pPr>
        <w:pStyle w:val="Nessunaspaziatura"/>
        <w:spacing w:line="360" w:lineRule="auto"/>
        <w:rPr>
          <w:rFonts w:ascii="Times New Roman" w:hAnsi="Times New Roman" w:cs="Arial"/>
          <w:sz w:val="24"/>
          <w:szCs w:val="24"/>
        </w:rPr>
      </w:pPr>
      <w:r>
        <w:rPr>
          <w:rFonts w:ascii="Times New Roman" w:hAnsi="Times New Roman" w:cs="Arial"/>
          <w:b/>
          <w:bCs/>
          <w:color w:val="000000"/>
          <w:w w:val="105"/>
          <w:sz w:val="24"/>
          <w:szCs w:val="24"/>
        </w:rPr>
        <w:t xml:space="preserve">Redatta </w:t>
      </w:r>
      <w:proofErr w:type="spellStart"/>
      <w:r>
        <w:rPr>
          <w:rFonts w:ascii="Times New Roman" w:hAnsi="Times New Roman" w:cs="Arial"/>
          <w:b/>
          <w:bCs/>
          <w:color w:val="000000"/>
          <w:w w:val="105"/>
          <w:sz w:val="24"/>
          <w:szCs w:val="24"/>
        </w:rPr>
        <w:t>da:</w:t>
      </w:r>
      <w:r>
        <w:rPr>
          <w:rFonts w:ascii="Times New Roman" w:hAnsi="Times New Roman" w:cs="Arial"/>
          <w:bCs/>
          <w:color w:val="000000"/>
          <w:sz w:val="24"/>
          <w:szCs w:val="24"/>
        </w:rPr>
        <w:t>_____________________________________________</w:t>
      </w:r>
      <w:r w:rsidR="00A40C94">
        <w:rPr>
          <w:rFonts w:ascii="Times New Roman" w:hAnsi="Times New Roman" w:cs="Arial"/>
          <w:sz w:val="24"/>
          <w:szCs w:val="24"/>
        </w:rPr>
        <w:t>in</w:t>
      </w:r>
      <w:proofErr w:type="spellEnd"/>
      <w:r w:rsidR="00A40C94">
        <w:rPr>
          <w:rFonts w:ascii="Times New Roman" w:hAnsi="Times New Roman" w:cs="Arial"/>
          <w:sz w:val="24"/>
          <w:szCs w:val="24"/>
        </w:rPr>
        <w:t xml:space="preserve"> data ___ /___ / ____</w:t>
      </w:r>
    </w:p>
    <w:p w14:paraId="7AA13587" w14:textId="77777777" w:rsidR="00A70258" w:rsidRDefault="00A70258">
      <w:pPr>
        <w:pStyle w:val="Nessunaspaziatura"/>
        <w:spacing w:line="360" w:lineRule="auto"/>
        <w:rPr>
          <w:rFonts w:ascii="Times New Roman" w:hAnsi="Times New Roman"/>
          <w:sz w:val="24"/>
          <w:szCs w:val="24"/>
        </w:rPr>
      </w:pPr>
    </w:p>
    <w:p w14:paraId="158F7DD2" w14:textId="77777777" w:rsidR="00A70258" w:rsidRDefault="00A70258">
      <w:pPr>
        <w:pStyle w:val="Nessunaspaziatura"/>
        <w:spacing w:line="360" w:lineRule="auto"/>
        <w:rPr>
          <w:rFonts w:ascii="Times New Roman" w:hAnsi="Times New Roman"/>
          <w:sz w:val="24"/>
          <w:szCs w:val="24"/>
        </w:rPr>
      </w:pPr>
      <w:r>
        <w:rPr>
          <w:rFonts w:ascii="Times New Roman" w:hAnsi="Times New Roman"/>
          <w:b/>
          <w:bCs/>
          <w:sz w:val="24"/>
          <w:szCs w:val="24"/>
          <w:u w:val="single"/>
        </w:rPr>
        <w:t>TEAM DOCENTI</w:t>
      </w:r>
      <w:r>
        <w:rPr>
          <w:rFonts w:ascii="Times New Roman" w:hAnsi="Times New Roman"/>
          <w:sz w:val="24"/>
          <w:szCs w:val="24"/>
        </w:rPr>
        <w:t xml:space="preserve"> - </w:t>
      </w:r>
      <w:r>
        <w:rPr>
          <w:rFonts w:ascii="Times New Roman" w:hAnsi="Times New Roman"/>
          <w:b/>
          <w:bCs/>
          <w:sz w:val="24"/>
          <w:szCs w:val="24"/>
        </w:rPr>
        <w:t>Relazione_</w:t>
      </w:r>
      <w:r>
        <w:rPr>
          <w:rFonts w:ascii="Times New Roman" w:hAnsi="Times New Roman"/>
          <w:sz w:val="24"/>
          <w:szCs w:val="24"/>
        </w:rPr>
        <w:t>_________________________</w:t>
      </w:r>
    </w:p>
    <w:p w14:paraId="3CDAABD8" w14:textId="77777777" w:rsidR="00A70258" w:rsidRDefault="00A70258">
      <w:pPr>
        <w:pStyle w:val="Nessunaspaziatura"/>
        <w:spacing w:line="360" w:lineRule="auto"/>
        <w:rPr>
          <w:rFonts w:ascii="Times New Roman" w:hAnsi="Times New Roman" w:cs="Arial"/>
          <w:sz w:val="24"/>
          <w:szCs w:val="24"/>
        </w:rPr>
      </w:pPr>
      <w:r>
        <w:rPr>
          <w:rFonts w:ascii="Times New Roman" w:hAnsi="Times New Roman" w:cs="Arial"/>
          <w:b/>
          <w:bCs/>
          <w:color w:val="000000"/>
          <w:w w:val="105"/>
          <w:sz w:val="24"/>
          <w:szCs w:val="24"/>
        </w:rPr>
        <w:t xml:space="preserve">Redatta </w:t>
      </w:r>
      <w:proofErr w:type="spellStart"/>
      <w:r>
        <w:rPr>
          <w:rFonts w:ascii="Times New Roman" w:hAnsi="Times New Roman" w:cs="Arial"/>
          <w:b/>
          <w:bCs/>
          <w:color w:val="000000"/>
          <w:w w:val="105"/>
          <w:sz w:val="24"/>
          <w:szCs w:val="24"/>
        </w:rPr>
        <w:t>da:</w:t>
      </w:r>
      <w:r>
        <w:rPr>
          <w:rFonts w:ascii="Times New Roman" w:hAnsi="Times New Roman" w:cs="Arial"/>
          <w:bCs/>
          <w:color w:val="000000"/>
          <w:sz w:val="24"/>
          <w:szCs w:val="24"/>
        </w:rPr>
        <w:t>______________________________________________</w:t>
      </w:r>
      <w:r>
        <w:rPr>
          <w:rFonts w:ascii="Times New Roman" w:hAnsi="Times New Roman" w:cs="Arial"/>
          <w:sz w:val="24"/>
          <w:szCs w:val="24"/>
        </w:rPr>
        <w:t>in</w:t>
      </w:r>
      <w:proofErr w:type="spellEnd"/>
      <w:r>
        <w:rPr>
          <w:rFonts w:ascii="Times New Roman" w:hAnsi="Times New Roman" w:cs="Arial"/>
          <w:sz w:val="24"/>
          <w:szCs w:val="24"/>
        </w:rPr>
        <w:t xml:space="preserve"> data ___ /___ / ____</w:t>
      </w:r>
    </w:p>
    <w:p w14:paraId="2BFF4D0B" w14:textId="77777777" w:rsidR="00A70258" w:rsidRDefault="00A70258">
      <w:pPr>
        <w:pStyle w:val="Nessunaspaziatura"/>
        <w:spacing w:line="360" w:lineRule="auto"/>
        <w:rPr>
          <w:rFonts w:ascii="Times New Roman" w:hAnsi="Times New Roman"/>
          <w:sz w:val="24"/>
          <w:szCs w:val="24"/>
        </w:rPr>
      </w:pPr>
    </w:p>
    <w:p w14:paraId="7C3B7516" w14:textId="77777777" w:rsidR="00A70258" w:rsidRDefault="00A70258">
      <w:pPr>
        <w:pStyle w:val="Nessunaspaziatura"/>
        <w:spacing w:line="360" w:lineRule="auto"/>
        <w:rPr>
          <w:rFonts w:ascii="Times New Roman" w:hAnsi="Times New Roman" w:cs="Arial"/>
          <w:color w:val="000000"/>
          <w:spacing w:val="-4"/>
        </w:rPr>
      </w:pPr>
    </w:p>
    <w:p w14:paraId="1007C1E2" w14:textId="77777777" w:rsidR="00A70258" w:rsidRDefault="00A70258">
      <w:pPr>
        <w:suppressAutoHyphens w:val="0"/>
        <w:kinsoku w:val="0"/>
        <w:spacing w:line="100" w:lineRule="atLeast"/>
        <w:ind w:right="284"/>
        <w:rPr>
          <w:rFonts w:cs="Arial"/>
          <w:color w:val="000000"/>
          <w:spacing w:val="-4"/>
        </w:rPr>
      </w:pPr>
    </w:p>
    <w:p w14:paraId="14A5BC5E" w14:textId="77777777" w:rsidR="00A70258" w:rsidRDefault="00A70258">
      <w:pPr>
        <w:suppressAutoHyphens w:val="0"/>
        <w:kinsoku w:val="0"/>
        <w:spacing w:line="100" w:lineRule="atLeast"/>
        <w:ind w:right="284"/>
        <w:rPr>
          <w:rFonts w:cs="Arial"/>
          <w:bCs/>
          <w:color w:val="000000"/>
        </w:rPr>
      </w:pPr>
      <w:r>
        <w:rPr>
          <w:rFonts w:cs="Arial"/>
          <w:b/>
          <w:bCs/>
          <w:color w:val="000000"/>
          <w:u w:val="single"/>
        </w:rPr>
        <w:t>INFORMAZIONI GENERALI FORNITE DALLA FAMIGLIA / ENTI AFFIDATARI</w:t>
      </w:r>
      <w:r w:rsidR="0083207B">
        <w:rPr>
          <w:rFonts w:cs="Arial"/>
          <w:b/>
          <w:bCs/>
          <w:color w:val="000000"/>
          <w:u w:val="single"/>
        </w:rPr>
        <w:t xml:space="preserve"> </w:t>
      </w:r>
      <w:r>
        <w:rPr>
          <w:rFonts w:cs="Arial"/>
          <w:bCs/>
          <w:color w:val="000000"/>
        </w:rPr>
        <w:t>(ad esempio</w:t>
      </w:r>
      <w:r w:rsidR="0083207B">
        <w:rPr>
          <w:rFonts w:cs="Arial"/>
          <w:bCs/>
          <w:color w:val="000000"/>
        </w:rPr>
        <w:t>,</w:t>
      </w:r>
      <w:r>
        <w:rPr>
          <w:rFonts w:cs="Arial"/>
          <w:bCs/>
          <w:color w:val="000000"/>
        </w:rPr>
        <w:t xml:space="preserve"> </w:t>
      </w:r>
      <w:r>
        <w:rPr>
          <w:rFonts w:cs="Arial"/>
          <w:color w:val="000000"/>
          <w:spacing w:val="-4"/>
        </w:rPr>
        <w:t xml:space="preserve">percorso scolastico pregresso, ripetenze </w:t>
      </w:r>
      <w:r>
        <w:rPr>
          <w:rFonts w:cs="Arial"/>
          <w:bCs/>
          <w:color w:val="000000"/>
        </w:rPr>
        <w:t>…)</w:t>
      </w:r>
    </w:p>
    <w:p w14:paraId="35381DA4" w14:textId="77777777" w:rsidR="00A70258" w:rsidRDefault="00A70258">
      <w:pPr>
        <w:suppressAutoHyphens w:val="0"/>
        <w:kinsoku w:val="0"/>
        <w:spacing w:line="360" w:lineRule="auto"/>
        <w:ind w:right="284"/>
        <w:rPr>
          <w:rFonts w:cs="Arial"/>
          <w:color w:val="000000"/>
          <w:spacing w:val="-4"/>
        </w:rPr>
      </w:pPr>
      <w:r>
        <w:rPr>
          <w:rFonts w:cs="Arial"/>
          <w:color w:val="000000"/>
          <w:spacing w:val="-4"/>
        </w:rPr>
        <w:t>________________________________________________________________________________</w:t>
      </w:r>
    </w:p>
    <w:p w14:paraId="44D5FEF6" w14:textId="77777777" w:rsidR="00A70258" w:rsidRDefault="00A70258">
      <w:pPr>
        <w:suppressAutoHyphens w:val="0"/>
        <w:kinsoku w:val="0"/>
        <w:spacing w:line="360" w:lineRule="auto"/>
        <w:ind w:right="284"/>
        <w:rPr>
          <w:rFonts w:cs="Arial"/>
          <w:color w:val="000000"/>
          <w:spacing w:val="-4"/>
        </w:rPr>
      </w:pPr>
      <w:r>
        <w:rPr>
          <w:rFonts w:cs="Arial"/>
          <w:color w:val="000000"/>
          <w:spacing w:val="-4"/>
        </w:rPr>
        <w:t>________________________________________________________________________________________________________________________________________________________________</w:t>
      </w:r>
    </w:p>
    <w:p w14:paraId="60A2E9CC" w14:textId="77777777" w:rsidR="00A70258" w:rsidRDefault="00A70258">
      <w:pPr>
        <w:suppressAutoHyphens w:val="0"/>
        <w:kinsoku w:val="0"/>
        <w:spacing w:line="360" w:lineRule="auto"/>
        <w:ind w:right="284"/>
        <w:rPr>
          <w:color w:val="000000"/>
        </w:rPr>
      </w:pPr>
    </w:p>
    <w:p w14:paraId="64F02D6B" w14:textId="77777777" w:rsidR="004B5020" w:rsidRDefault="004B5020">
      <w:pPr>
        <w:suppressAutoHyphens w:val="0"/>
        <w:kinsoku w:val="0"/>
        <w:spacing w:line="360" w:lineRule="auto"/>
        <w:ind w:right="284"/>
        <w:rPr>
          <w:color w:val="000000"/>
        </w:rPr>
      </w:pPr>
    </w:p>
    <w:p w14:paraId="6D0B5ACE" w14:textId="77777777" w:rsidR="004B5020" w:rsidRDefault="004B5020">
      <w:pPr>
        <w:suppressAutoHyphens w:val="0"/>
        <w:kinsoku w:val="0"/>
        <w:spacing w:line="360" w:lineRule="auto"/>
        <w:ind w:right="284"/>
        <w:rPr>
          <w:color w:val="000000"/>
        </w:rPr>
      </w:pPr>
    </w:p>
    <w:p w14:paraId="67A7711E" w14:textId="77777777" w:rsidR="0083207B" w:rsidRDefault="0083207B">
      <w:pPr>
        <w:suppressAutoHyphens w:val="0"/>
        <w:kinsoku w:val="0"/>
        <w:spacing w:line="360" w:lineRule="auto"/>
        <w:ind w:right="284"/>
        <w:rPr>
          <w:color w:val="000000"/>
        </w:rPr>
      </w:pPr>
    </w:p>
    <w:p w14:paraId="1DAB757A" w14:textId="77777777" w:rsidR="0083207B" w:rsidRDefault="0083207B">
      <w:pPr>
        <w:suppressAutoHyphens w:val="0"/>
        <w:kinsoku w:val="0"/>
        <w:spacing w:line="360" w:lineRule="auto"/>
        <w:ind w:right="284"/>
        <w:rPr>
          <w:color w:val="000000"/>
        </w:rPr>
      </w:pPr>
    </w:p>
    <w:p w14:paraId="55C67A2C" w14:textId="77777777" w:rsidR="00A70258" w:rsidRPr="00507D16" w:rsidRDefault="00A70258">
      <w:pPr>
        <w:pStyle w:val="Titolo2"/>
        <w:jc w:val="center"/>
        <w:rPr>
          <w:rFonts w:ascii="Times New Roman" w:hAnsi="Times New Roman"/>
          <w:i w:val="0"/>
          <w:iCs w:val="0"/>
        </w:rPr>
      </w:pPr>
      <w:bookmarkStart w:id="2" w:name="__RefHeading__6_1270352503"/>
      <w:bookmarkStart w:id="3" w:name="__RefHeading__8_1270352503"/>
      <w:bookmarkEnd w:id="2"/>
      <w:bookmarkEnd w:id="3"/>
      <w:r w:rsidRPr="00507D16">
        <w:rPr>
          <w:rFonts w:ascii="Times New Roman" w:hAnsi="Times New Roman"/>
          <w:i w:val="0"/>
          <w:iCs w:val="0"/>
        </w:rPr>
        <w:lastRenderedPageBreak/>
        <w:t>Descrizione delle abilità e dei comportamenti</w:t>
      </w:r>
    </w:p>
    <w:p w14:paraId="3A49D44F" w14:textId="77777777" w:rsidR="00A70258" w:rsidRDefault="00A70258">
      <w:pPr>
        <w:suppressAutoHyphens w:val="0"/>
        <w:kinsoku w:val="0"/>
        <w:rPr>
          <w:rFonts w:cs="Arial"/>
          <w:b/>
          <w:bCs/>
          <w:spacing w:val="-10"/>
          <w:w w:val="105"/>
          <w:sz w:val="28"/>
          <w:szCs w:val="28"/>
        </w:rPr>
      </w:pPr>
    </w:p>
    <w:tbl>
      <w:tblPr>
        <w:tblW w:w="10524" w:type="dxa"/>
        <w:tblInd w:w="108" w:type="dxa"/>
        <w:tblLayout w:type="fixed"/>
        <w:tblLook w:val="0000" w:firstRow="0" w:lastRow="0" w:firstColumn="0" w:lastColumn="0" w:noHBand="0" w:noVBand="0"/>
      </w:tblPr>
      <w:tblGrid>
        <w:gridCol w:w="4575"/>
        <w:gridCol w:w="13"/>
        <w:gridCol w:w="1899"/>
        <w:gridCol w:w="88"/>
        <w:gridCol w:w="1100"/>
        <w:gridCol w:w="234"/>
        <w:gridCol w:w="1130"/>
        <w:gridCol w:w="72"/>
        <w:gridCol w:w="1225"/>
        <w:gridCol w:w="188"/>
      </w:tblGrid>
      <w:tr w:rsidR="00A70258" w14:paraId="7296B9D4" w14:textId="77777777" w:rsidTr="0083207B">
        <w:tc>
          <w:tcPr>
            <w:tcW w:w="4575" w:type="dxa"/>
            <w:tcBorders>
              <w:top w:val="single" w:sz="4" w:space="0" w:color="000000"/>
              <w:left w:val="single" w:sz="4" w:space="0" w:color="000000"/>
              <w:bottom w:val="single" w:sz="4" w:space="0" w:color="000000"/>
            </w:tcBorders>
          </w:tcPr>
          <w:p w14:paraId="3D62AADF" w14:textId="77777777" w:rsidR="00A70258" w:rsidRDefault="00A70258">
            <w:pPr>
              <w:snapToGrid w:val="0"/>
              <w:spacing w:before="60"/>
              <w:jc w:val="center"/>
              <w:rPr>
                <w:rFonts w:eastAsia="Calibri" w:cs="Arial"/>
                <w:b/>
                <w:sz w:val="22"/>
                <w:szCs w:val="22"/>
              </w:rPr>
            </w:pPr>
            <w:r>
              <w:rPr>
                <w:rFonts w:eastAsia="Calibri" w:cs="Arial"/>
                <w:b/>
                <w:sz w:val="22"/>
                <w:szCs w:val="22"/>
              </w:rPr>
              <w:t>DIAGNOSI</w:t>
            </w:r>
          </w:p>
          <w:p w14:paraId="0D42147E" w14:textId="77777777" w:rsidR="00A70258" w:rsidRDefault="00A70258">
            <w:pPr>
              <w:jc w:val="center"/>
              <w:rPr>
                <w:rFonts w:eastAsia="Calibri" w:cs="Arial"/>
                <w:b/>
                <w:sz w:val="22"/>
                <w:szCs w:val="22"/>
              </w:rPr>
            </w:pPr>
            <w:r>
              <w:rPr>
                <w:rFonts w:eastAsia="Calibri" w:cs="Arial"/>
                <w:b/>
                <w:sz w:val="22"/>
                <w:szCs w:val="22"/>
              </w:rPr>
              <w:t>SPECIALISTICA</w:t>
            </w:r>
          </w:p>
          <w:p w14:paraId="3B18D355" w14:textId="77777777" w:rsidR="00A70258" w:rsidRDefault="00A70258">
            <w:pPr>
              <w:jc w:val="center"/>
              <w:rPr>
                <w:rFonts w:eastAsia="Calibri" w:cs="Arial"/>
                <w:sz w:val="20"/>
                <w:szCs w:val="20"/>
              </w:rPr>
            </w:pPr>
            <w:r>
              <w:rPr>
                <w:rFonts w:eastAsia="Calibri" w:cs="Arial"/>
                <w:sz w:val="20"/>
                <w:szCs w:val="20"/>
              </w:rPr>
              <w:t>(dati r</w:t>
            </w:r>
            <w:r w:rsidR="00D4066E">
              <w:rPr>
                <w:rFonts w:eastAsia="Calibri" w:cs="Arial"/>
                <w:sz w:val="20"/>
                <w:szCs w:val="20"/>
              </w:rPr>
              <w:t>ilevabili, se presenti,  nella D</w:t>
            </w:r>
            <w:r>
              <w:rPr>
                <w:rFonts w:eastAsia="Calibri" w:cs="Arial"/>
                <w:sz w:val="20"/>
                <w:szCs w:val="20"/>
              </w:rPr>
              <w:t>iagnosi)</w:t>
            </w:r>
          </w:p>
        </w:tc>
        <w:tc>
          <w:tcPr>
            <w:tcW w:w="5949" w:type="dxa"/>
            <w:gridSpan w:val="9"/>
            <w:tcBorders>
              <w:top w:val="single" w:sz="4" w:space="0" w:color="000000"/>
              <w:left w:val="single" w:sz="4" w:space="0" w:color="000000"/>
              <w:bottom w:val="single" w:sz="4" w:space="0" w:color="000000"/>
              <w:right w:val="single" w:sz="4" w:space="0" w:color="000000"/>
            </w:tcBorders>
          </w:tcPr>
          <w:p w14:paraId="42702824" w14:textId="77777777" w:rsidR="00A70258" w:rsidRDefault="00A70258">
            <w:pPr>
              <w:snapToGrid w:val="0"/>
              <w:spacing w:before="60"/>
              <w:jc w:val="center"/>
              <w:rPr>
                <w:rFonts w:eastAsia="Calibri" w:cs="Arial"/>
                <w:b/>
                <w:sz w:val="22"/>
                <w:szCs w:val="22"/>
              </w:rPr>
            </w:pPr>
            <w:r>
              <w:rPr>
                <w:rFonts w:eastAsia="Calibri" w:cs="Arial"/>
                <w:b/>
                <w:sz w:val="22"/>
                <w:szCs w:val="22"/>
              </w:rPr>
              <w:t>OSSERVAZIONE IN CLASSE</w:t>
            </w:r>
          </w:p>
          <w:p w14:paraId="63C0B2C2" w14:textId="77777777" w:rsidR="00A70258" w:rsidRDefault="00A70258">
            <w:pPr>
              <w:jc w:val="center"/>
              <w:rPr>
                <w:rFonts w:eastAsia="Calibri" w:cs="Arial"/>
                <w:sz w:val="22"/>
                <w:szCs w:val="22"/>
              </w:rPr>
            </w:pPr>
            <w:r>
              <w:rPr>
                <w:rFonts w:eastAsia="Calibri" w:cs="Arial"/>
                <w:sz w:val="22"/>
                <w:szCs w:val="22"/>
              </w:rPr>
              <w:t>(dati rilevati direttamente dagli insegnanti)</w:t>
            </w:r>
          </w:p>
        </w:tc>
      </w:tr>
      <w:tr w:rsidR="00A70258" w14:paraId="049CF34C" w14:textId="77777777" w:rsidTr="0083207B">
        <w:tc>
          <w:tcPr>
            <w:tcW w:w="4575" w:type="dxa"/>
            <w:tcBorders>
              <w:top w:val="single" w:sz="4" w:space="0" w:color="000000"/>
              <w:left w:val="single" w:sz="4" w:space="0" w:color="000000"/>
              <w:bottom w:val="single" w:sz="4" w:space="0" w:color="000000"/>
            </w:tcBorders>
          </w:tcPr>
          <w:p w14:paraId="1B63F5CD" w14:textId="77777777" w:rsidR="00A70258" w:rsidRDefault="00A70258">
            <w:pPr>
              <w:snapToGrid w:val="0"/>
              <w:spacing w:before="120" w:after="120"/>
              <w:rPr>
                <w:rFonts w:eastAsia="Calibri" w:cs="Arial"/>
                <w:b/>
                <w:sz w:val="22"/>
                <w:szCs w:val="22"/>
              </w:rPr>
            </w:pPr>
            <w:r>
              <w:rPr>
                <w:rFonts w:eastAsia="Calibri" w:cs="Arial"/>
                <w:b/>
                <w:sz w:val="22"/>
                <w:szCs w:val="22"/>
              </w:rPr>
              <w:t>LETTURA</w:t>
            </w:r>
          </w:p>
        </w:tc>
        <w:tc>
          <w:tcPr>
            <w:tcW w:w="5949" w:type="dxa"/>
            <w:gridSpan w:val="9"/>
            <w:tcBorders>
              <w:top w:val="single" w:sz="4" w:space="0" w:color="000000"/>
              <w:left w:val="single" w:sz="4" w:space="0" w:color="000000"/>
              <w:bottom w:val="single" w:sz="4" w:space="0" w:color="000000"/>
              <w:right w:val="single" w:sz="4" w:space="0" w:color="000000"/>
            </w:tcBorders>
          </w:tcPr>
          <w:p w14:paraId="64D96FA5" w14:textId="77777777" w:rsidR="00A70258" w:rsidRDefault="00A70258">
            <w:pPr>
              <w:snapToGrid w:val="0"/>
              <w:spacing w:before="120" w:after="120"/>
              <w:jc w:val="center"/>
              <w:rPr>
                <w:rFonts w:eastAsia="Calibri" w:cs="Arial"/>
                <w:b/>
                <w:sz w:val="22"/>
                <w:szCs w:val="22"/>
              </w:rPr>
            </w:pPr>
            <w:r>
              <w:rPr>
                <w:rFonts w:eastAsia="Calibri" w:cs="Arial"/>
                <w:b/>
                <w:sz w:val="22"/>
                <w:szCs w:val="22"/>
              </w:rPr>
              <w:t>LETTURA</w:t>
            </w:r>
          </w:p>
        </w:tc>
      </w:tr>
      <w:tr w:rsidR="00A70258" w14:paraId="2B196B93" w14:textId="77777777" w:rsidTr="0083207B">
        <w:tc>
          <w:tcPr>
            <w:tcW w:w="4575" w:type="dxa"/>
            <w:tcBorders>
              <w:top w:val="single" w:sz="4" w:space="0" w:color="000000"/>
              <w:left w:val="single" w:sz="4" w:space="0" w:color="000000"/>
              <w:bottom w:val="single" w:sz="4" w:space="0" w:color="000000"/>
            </w:tcBorders>
          </w:tcPr>
          <w:p w14:paraId="142E62BC" w14:textId="77777777" w:rsidR="00A70258" w:rsidRDefault="00A70258">
            <w:pPr>
              <w:snapToGrid w:val="0"/>
              <w:rPr>
                <w:rFonts w:eastAsia="Calibri"/>
                <w:sz w:val="22"/>
                <w:szCs w:val="22"/>
              </w:rPr>
            </w:pPr>
            <w:r>
              <w:rPr>
                <w:rFonts w:eastAsia="Calibri"/>
                <w:sz w:val="22"/>
                <w:szCs w:val="22"/>
              </w:rPr>
              <w:t>……………………………………………………………………………………………………..................................................................................</w:t>
            </w:r>
          </w:p>
        </w:tc>
        <w:tc>
          <w:tcPr>
            <w:tcW w:w="2000" w:type="dxa"/>
            <w:gridSpan w:val="3"/>
            <w:tcBorders>
              <w:top w:val="single" w:sz="4" w:space="0" w:color="000000"/>
              <w:left w:val="single" w:sz="4" w:space="0" w:color="000000"/>
              <w:bottom w:val="single" w:sz="4" w:space="0" w:color="000000"/>
            </w:tcBorders>
            <w:vAlign w:val="center"/>
          </w:tcPr>
          <w:p w14:paraId="528E7BA5" w14:textId="77777777" w:rsidR="00A70258" w:rsidRDefault="00A70258">
            <w:pPr>
              <w:snapToGrid w:val="0"/>
              <w:rPr>
                <w:rFonts w:eastAsia="Calibri" w:cs="Arial"/>
                <w:b/>
                <w:bCs/>
                <w:w w:val="105"/>
                <w:sz w:val="20"/>
                <w:szCs w:val="20"/>
              </w:rPr>
            </w:pPr>
            <w:r>
              <w:rPr>
                <w:rFonts w:eastAsia="Calibri" w:cs="Arial"/>
                <w:b/>
                <w:bCs/>
                <w:w w:val="105"/>
                <w:sz w:val="20"/>
                <w:szCs w:val="20"/>
              </w:rPr>
              <w:t>VELOCITÀ</w:t>
            </w:r>
          </w:p>
        </w:tc>
        <w:tc>
          <w:tcPr>
            <w:tcW w:w="3949" w:type="dxa"/>
            <w:gridSpan w:val="6"/>
            <w:tcBorders>
              <w:top w:val="single" w:sz="4" w:space="0" w:color="000000"/>
              <w:left w:val="single" w:sz="4" w:space="0" w:color="000000"/>
              <w:bottom w:val="single" w:sz="4" w:space="0" w:color="000000"/>
              <w:right w:val="single" w:sz="4" w:space="0" w:color="000000"/>
            </w:tcBorders>
          </w:tcPr>
          <w:p w14:paraId="3F2A4F5E" w14:textId="77777777" w:rsidR="00A70258" w:rsidRDefault="00A70258">
            <w:pPr>
              <w:numPr>
                <w:ilvl w:val="0"/>
                <w:numId w:val="2"/>
              </w:numPr>
              <w:suppressAutoHyphens w:val="0"/>
              <w:kinsoku w:val="0"/>
              <w:snapToGrid w:val="0"/>
              <w:spacing w:before="120"/>
              <w:ind w:left="199" w:hanging="142"/>
              <w:rPr>
                <w:rFonts w:eastAsia="Calibri" w:cs="Arial"/>
                <w:bCs/>
                <w:w w:val="105"/>
                <w:sz w:val="20"/>
                <w:szCs w:val="20"/>
              </w:rPr>
            </w:pPr>
            <w:r>
              <w:rPr>
                <w:rFonts w:eastAsia="Calibri" w:cs="Arial"/>
                <w:bCs/>
                <w:w w:val="105"/>
                <w:sz w:val="20"/>
                <w:szCs w:val="20"/>
              </w:rPr>
              <w:t>Molto lenta</w:t>
            </w:r>
          </w:p>
          <w:p w14:paraId="5533AE9A" w14:textId="77777777" w:rsidR="00A70258" w:rsidRDefault="00A70258">
            <w:pPr>
              <w:numPr>
                <w:ilvl w:val="0"/>
                <w:numId w:val="2"/>
              </w:numPr>
              <w:suppressAutoHyphens w:val="0"/>
              <w:kinsoku w:val="0"/>
              <w:ind w:left="200" w:hanging="142"/>
              <w:rPr>
                <w:rFonts w:eastAsia="Calibri" w:cs="Arial"/>
                <w:bCs/>
                <w:w w:val="105"/>
                <w:sz w:val="20"/>
                <w:szCs w:val="20"/>
              </w:rPr>
            </w:pPr>
            <w:r>
              <w:rPr>
                <w:rFonts w:eastAsia="Calibri" w:cs="Arial"/>
                <w:bCs/>
                <w:w w:val="105"/>
                <w:sz w:val="20"/>
                <w:szCs w:val="20"/>
              </w:rPr>
              <w:t>Lenta</w:t>
            </w:r>
          </w:p>
          <w:p w14:paraId="3ABE218A" w14:textId="77777777" w:rsidR="00A70258" w:rsidRDefault="00A70258">
            <w:pPr>
              <w:numPr>
                <w:ilvl w:val="0"/>
                <w:numId w:val="2"/>
              </w:numPr>
              <w:suppressAutoHyphens w:val="0"/>
              <w:kinsoku w:val="0"/>
              <w:spacing w:after="120"/>
              <w:ind w:left="199" w:hanging="142"/>
              <w:rPr>
                <w:rFonts w:eastAsia="Calibri" w:cs="Arial"/>
                <w:bCs/>
                <w:w w:val="105"/>
                <w:sz w:val="20"/>
                <w:szCs w:val="20"/>
              </w:rPr>
            </w:pPr>
            <w:r>
              <w:rPr>
                <w:rFonts w:eastAsia="Calibri" w:cs="Arial"/>
                <w:bCs/>
                <w:w w:val="105"/>
                <w:sz w:val="20"/>
                <w:szCs w:val="20"/>
              </w:rPr>
              <w:t>Scorrevole</w:t>
            </w:r>
          </w:p>
        </w:tc>
      </w:tr>
      <w:tr w:rsidR="00A70258" w14:paraId="3C76523E" w14:textId="77777777" w:rsidTr="0083207B">
        <w:tc>
          <w:tcPr>
            <w:tcW w:w="4575" w:type="dxa"/>
            <w:tcBorders>
              <w:top w:val="single" w:sz="4" w:space="0" w:color="000000"/>
              <w:left w:val="single" w:sz="4" w:space="0" w:color="000000"/>
              <w:bottom w:val="single" w:sz="4" w:space="0" w:color="000000"/>
            </w:tcBorders>
          </w:tcPr>
          <w:p w14:paraId="0940A1F9" w14:textId="77777777" w:rsidR="00A70258" w:rsidRDefault="00A70258">
            <w:pPr>
              <w:snapToGrid w:val="0"/>
              <w:rPr>
                <w:rFonts w:eastAsia="Calibri"/>
                <w:sz w:val="22"/>
                <w:szCs w:val="22"/>
              </w:rPr>
            </w:pPr>
            <w:r>
              <w:rPr>
                <w:rFonts w:eastAsia="Calibri"/>
                <w:sz w:val="22"/>
                <w:szCs w:val="22"/>
              </w:rPr>
              <w:t>……………………………………………………………………………………………………………………………………………………………………………………………………..</w:t>
            </w:r>
          </w:p>
        </w:tc>
        <w:tc>
          <w:tcPr>
            <w:tcW w:w="2000" w:type="dxa"/>
            <w:gridSpan w:val="3"/>
            <w:tcBorders>
              <w:top w:val="single" w:sz="4" w:space="0" w:color="000000"/>
              <w:left w:val="single" w:sz="4" w:space="0" w:color="000000"/>
              <w:bottom w:val="single" w:sz="4" w:space="0" w:color="000000"/>
            </w:tcBorders>
            <w:vAlign w:val="center"/>
          </w:tcPr>
          <w:p w14:paraId="0F929072" w14:textId="77777777" w:rsidR="00A70258" w:rsidRDefault="00A70258">
            <w:pPr>
              <w:snapToGrid w:val="0"/>
              <w:rPr>
                <w:rFonts w:eastAsia="Calibri" w:cs="Arial"/>
                <w:b/>
                <w:bCs/>
                <w:w w:val="105"/>
                <w:sz w:val="20"/>
                <w:szCs w:val="20"/>
              </w:rPr>
            </w:pPr>
            <w:r>
              <w:rPr>
                <w:rFonts w:eastAsia="Calibri" w:cs="Arial"/>
                <w:b/>
                <w:bCs/>
                <w:w w:val="105"/>
                <w:sz w:val="20"/>
                <w:szCs w:val="20"/>
              </w:rPr>
              <w:t>CORRETTEZZA</w:t>
            </w:r>
          </w:p>
        </w:tc>
        <w:tc>
          <w:tcPr>
            <w:tcW w:w="3949" w:type="dxa"/>
            <w:gridSpan w:val="6"/>
            <w:tcBorders>
              <w:top w:val="single" w:sz="4" w:space="0" w:color="000000"/>
              <w:left w:val="single" w:sz="4" w:space="0" w:color="000000"/>
              <w:bottom w:val="single" w:sz="4" w:space="0" w:color="000000"/>
              <w:right w:val="single" w:sz="4" w:space="0" w:color="000000"/>
            </w:tcBorders>
          </w:tcPr>
          <w:p w14:paraId="04BC27BB" w14:textId="77777777" w:rsidR="00A70258" w:rsidRDefault="00A70258">
            <w:pPr>
              <w:numPr>
                <w:ilvl w:val="0"/>
                <w:numId w:val="2"/>
              </w:numPr>
              <w:suppressAutoHyphens w:val="0"/>
              <w:kinsoku w:val="0"/>
              <w:snapToGrid w:val="0"/>
              <w:spacing w:before="120"/>
              <w:ind w:left="199" w:hanging="142"/>
              <w:rPr>
                <w:rFonts w:eastAsia="Calibri" w:cs="Arial"/>
                <w:bCs/>
                <w:w w:val="105"/>
                <w:sz w:val="20"/>
                <w:szCs w:val="20"/>
              </w:rPr>
            </w:pPr>
            <w:r>
              <w:rPr>
                <w:rFonts w:eastAsia="Calibri" w:cs="Arial"/>
                <w:bCs/>
                <w:w w:val="105"/>
                <w:sz w:val="20"/>
                <w:szCs w:val="20"/>
              </w:rPr>
              <w:t>Adeguata</w:t>
            </w:r>
          </w:p>
          <w:p w14:paraId="414CDAE5" w14:textId="77777777" w:rsidR="00A70258" w:rsidRDefault="00A70258">
            <w:pPr>
              <w:numPr>
                <w:ilvl w:val="0"/>
                <w:numId w:val="2"/>
              </w:numPr>
              <w:suppressAutoHyphens w:val="0"/>
              <w:kinsoku w:val="0"/>
              <w:spacing w:after="120"/>
              <w:ind w:left="199" w:hanging="142"/>
              <w:rPr>
                <w:rFonts w:eastAsia="Calibri" w:cs="Arial"/>
                <w:bCs/>
                <w:w w:val="105"/>
                <w:sz w:val="20"/>
                <w:szCs w:val="20"/>
              </w:rPr>
            </w:pPr>
            <w:r>
              <w:rPr>
                <w:rFonts w:eastAsia="Calibri" w:cs="Arial"/>
                <w:bCs/>
                <w:w w:val="105"/>
                <w:sz w:val="20"/>
                <w:szCs w:val="20"/>
              </w:rPr>
              <w:t>Non adeguata (ad esempio confonde/inverte/sostituisce omette   lettere o sillabe</w:t>
            </w:r>
          </w:p>
        </w:tc>
      </w:tr>
      <w:tr w:rsidR="00A70258" w14:paraId="698A0222" w14:textId="77777777" w:rsidTr="0083207B">
        <w:tc>
          <w:tcPr>
            <w:tcW w:w="4575" w:type="dxa"/>
            <w:tcBorders>
              <w:top w:val="single" w:sz="4" w:space="0" w:color="000000"/>
              <w:left w:val="single" w:sz="4" w:space="0" w:color="000000"/>
              <w:bottom w:val="single" w:sz="4" w:space="0" w:color="000000"/>
            </w:tcBorders>
          </w:tcPr>
          <w:p w14:paraId="223DE034" w14:textId="77777777" w:rsidR="00A70258" w:rsidRDefault="00A70258">
            <w:pPr>
              <w:snapToGrid w:val="0"/>
              <w:rPr>
                <w:rFonts w:eastAsia="Calibri"/>
                <w:sz w:val="22"/>
                <w:szCs w:val="22"/>
              </w:rPr>
            </w:pPr>
            <w:r>
              <w:rPr>
                <w:rFonts w:eastAsia="Calibri"/>
                <w:sz w:val="22"/>
                <w:szCs w:val="22"/>
              </w:rPr>
              <w:t>………………………………………………………………………………………………………………………………………………………………………………………………………</w:t>
            </w:r>
          </w:p>
        </w:tc>
        <w:tc>
          <w:tcPr>
            <w:tcW w:w="2000" w:type="dxa"/>
            <w:gridSpan w:val="3"/>
            <w:tcBorders>
              <w:top w:val="single" w:sz="4" w:space="0" w:color="000000"/>
              <w:left w:val="single" w:sz="4" w:space="0" w:color="000000"/>
              <w:bottom w:val="single" w:sz="4" w:space="0" w:color="000000"/>
            </w:tcBorders>
            <w:vAlign w:val="center"/>
          </w:tcPr>
          <w:p w14:paraId="3ACEEFE6" w14:textId="77777777" w:rsidR="00A70258" w:rsidRDefault="00A70258">
            <w:pPr>
              <w:snapToGrid w:val="0"/>
              <w:rPr>
                <w:rFonts w:eastAsia="Calibri" w:cs="Arial"/>
                <w:b/>
                <w:bCs/>
                <w:w w:val="105"/>
                <w:sz w:val="20"/>
                <w:szCs w:val="20"/>
              </w:rPr>
            </w:pPr>
            <w:r>
              <w:rPr>
                <w:rFonts w:eastAsia="Calibri" w:cs="Arial"/>
                <w:b/>
                <w:bCs/>
                <w:w w:val="105"/>
                <w:sz w:val="20"/>
                <w:szCs w:val="20"/>
              </w:rPr>
              <w:t>COMPRENSIONE</w:t>
            </w:r>
          </w:p>
        </w:tc>
        <w:tc>
          <w:tcPr>
            <w:tcW w:w="3949" w:type="dxa"/>
            <w:gridSpan w:val="6"/>
            <w:tcBorders>
              <w:top w:val="single" w:sz="4" w:space="0" w:color="000000"/>
              <w:left w:val="single" w:sz="4" w:space="0" w:color="000000"/>
              <w:bottom w:val="single" w:sz="4" w:space="0" w:color="000000"/>
              <w:right w:val="single" w:sz="4" w:space="0" w:color="000000"/>
            </w:tcBorders>
          </w:tcPr>
          <w:p w14:paraId="2FD62F8F" w14:textId="77777777" w:rsidR="00A70258" w:rsidRDefault="00A70258">
            <w:pPr>
              <w:numPr>
                <w:ilvl w:val="0"/>
                <w:numId w:val="2"/>
              </w:numPr>
              <w:suppressAutoHyphens w:val="0"/>
              <w:kinsoku w:val="0"/>
              <w:snapToGrid w:val="0"/>
              <w:spacing w:before="120"/>
              <w:ind w:left="199" w:hanging="142"/>
              <w:rPr>
                <w:rFonts w:eastAsia="Calibri" w:cs="Arial"/>
                <w:bCs/>
                <w:w w:val="105"/>
                <w:sz w:val="20"/>
                <w:szCs w:val="20"/>
              </w:rPr>
            </w:pPr>
            <w:r>
              <w:rPr>
                <w:rFonts w:eastAsia="Calibri" w:cs="Arial"/>
                <w:bCs/>
                <w:w w:val="105"/>
                <w:sz w:val="20"/>
                <w:szCs w:val="20"/>
              </w:rPr>
              <w:t>Scarsa</w:t>
            </w:r>
          </w:p>
          <w:p w14:paraId="46EB5518" w14:textId="77777777" w:rsidR="00A70258" w:rsidRDefault="00A70258">
            <w:pPr>
              <w:numPr>
                <w:ilvl w:val="0"/>
                <w:numId w:val="2"/>
              </w:numPr>
              <w:suppressAutoHyphens w:val="0"/>
              <w:kinsoku w:val="0"/>
              <w:ind w:left="200" w:hanging="142"/>
              <w:rPr>
                <w:rFonts w:eastAsia="Calibri" w:cs="Arial"/>
                <w:bCs/>
                <w:w w:val="105"/>
                <w:sz w:val="20"/>
                <w:szCs w:val="20"/>
              </w:rPr>
            </w:pPr>
            <w:r>
              <w:rPr>
                <w:rFonts w:eastAsia="Calibri" w:cs="Arial"/>
                <w:bCs/>
                <w:w w:val="105"/>
                <w:sz w:val="20"/>
                <w:szCs w:val="20"/>
              </w:rPr>
              <w:t>Essenziale</w:t>
            </w:r>
          </w:p>
          <w:p w14:paraId="4D2C52E2" w14:textId="77777777" w:rsidR="00A70258" w:rsidRDefault="00A70258">
            <w:pPr>
              <w:numPr>
                <w:ilvl w:val="0"/>
                <w:numId w:val="2"/>
              </w:numPr>
              <w:suppressAutoHyphens w:val="0"/>
              <w:kinsoku w:val="0"/>
              <w:ind w:left="200" w:hanging="142"/>
              <w:rPr>
                <w:rFonts w:eastAsia="Calibri" w:cs="Arial"/>
                <w:bCs/>
                <w:w w:val="105"/>
                <w:sz w:val="20"/>
                <w:szCs w:val="20"/>
              </w:rPr>
            </w:pPr>
            <w:r>
              <w:rPr>
                <w:rFonts w:eastAsia="Calibri" w:cs="Arial"/>
                <w:bCs/>
                <w:w w:val="105"/>
                <w:sz w:val="20"/>
                <w:szCs w:val="20"/>
              </w:rPr>
              <w:t>Globale</w:t>
            </w:r>
          </w:p>
          <w:p w14:paraId="387487C9" w14:textId="77777777" w:rsidR="00A70258" w:rsidRDefault="00A70258">
            <w:pPr>
              <w:numPr>
                <w:ilvl w:val="0"/>
                <w:numId w:val="2"/>
              </w:numPr>
              <w:spacing w:after="120"/>
              <w:ind w:left="199" w:hanging="142"/>
              <w:rPr>
                <w:rFonts w:eastAsia="Calibri" w:cs="Arial"/>
                <w:bCs/>
                <w:w w:val="105"/>
                <w:sz w:val="20"/>
                <w:szCs w:val="20"/>
              </w:rPr>
            </w:pPr>
            <w:r>
              <w:rPr>
                <w:rFonts w:eastAsia="Calibri" w:cs="Arial"/>
                <w:bCs/>
                <w:w w:val="105"/>
                <w:sz w:val="20"/>
                <w:szCs w:val="20"/>
              </w:rPr>
              <w:t>Completa-analitica</w:t>
            </w:r>
          </w:p>
        </w:tc>
      </w:tr>
      <w:tr w:rsidR="00A70258" w14:paraId="6B5BFA3B" w14:textId="77777777" w:rsidTr="0083207B">
        <w:tc>
          <w:tcPr>
            <w:tcW w:w="4575" w:type="dxa"/>
            <w:tcBorders>
              <w:top w:val="single" w:sz="4" w:space="0" w:color="000000"/>
              <w:left w:val="single" w:sz="4" w:space="0" w:color="000000"/>
              <w:bottom w:val="single" w:sz="4" w:space="0" w:color="000000"/>
            </w:tcBorders>
          </w:tcPr>
          <w:p w14:paraId="6E80C391" w14:textId="77777777" w:rsidR="00A70258" w:rsidRDefault="00A70258">
            <w:pPr>
              <w:snapToGrid w:val="0"/>
              <w:spacing w:before="120" w:after="120"/>
              <w:rPr>
                <w:rFonts w:eastAsia="Calibri" w:cs="Arial"/>
                <w:b/>
                <w:sz w:val="22"/>
                <w:szCs w:val="22"/>
              </w:rPr>
            </w:pPr>
            <w:r>
              <w:rPr>
                <w:rFonts w:eastAsia="Calibri" w:cs="Arial"/>
                <w:b/>
                <w:sz w:val="22"/>
                <w:szCs w:val="22"/>
              </w:rPr>
              <w:t>SCRITTURA</w:t>
            </w:r>
          </w:p>
        </w:tc>
        <w:tc>
          <w:tcPr>
            <w:tcW w:w="5949" w:type="dxa"/>
            <w:gridSpan w:val="9"/>
            <w:tcBorders>
              <w:top w:val="single" w:sz="4" w:space="0" w:color="000000"/>
              <w:left w:val="single" w:sz="4" w:space="0" w:color="000000"/>
              <w:bottom w:val="single" w:sz="4" w:space="0" w:color="000000"/>
              <w:right w:val="single" w:sz="4" w:space="0" w:color="000000"/>
            </w:tcBorders>
          </w:tcPr>
          <w:p w14:paraId="5CDB7D1F" w14:textId="77777777" w:rsidR="00A70258" w:rsidRDefault="00A70258">
            <w:pPr>
              <w:snapToGrid w:val="0"/>
              <w:spacing w:before="120" w:after="120"/>
              <w:jc w:val="center"/>
              <w:rPr>
                <w:rFonts w:eastAsia="Calibri" w:cs="Arial"/>
                <w:b/>
                <w:sz w:val="22"/>
                <w:szCs w:val="22"/>
              </w:rPr>
            </w:pPr>
            <w:r>
              <w:rPr>
                <w:rFonts w:eastAsia="Calibri" w:cs="Arial"/>
                <w:b/>
                <w:sz w:val="22"/>
                <w:szCs w:val="22"/>
              </w:rPr>
              <w:t>SCRITTURA</w:t>
            </w:r>
          </w:p>
        </w:tc>
      </w:tr>
      <w:tr w:rsidR="00A70258" w14:paraId="5D88E7D9" w14:textId="77777777" w:rsidTr="0083207B">
        <w:trPr>
          <w:trHeight w:val="135"/>
        </w:trPr>
        <w:tc>
          <w:tcPr>
            <w:tcW w:w="4575" w:type="dxa"/>
            <w:vMerge w:val="restart"/>
            <w:tcBorders>
              <w:top w:val="single" w:sz="4" w:space="0" w:color="000000"/>
              <w:left w:val="single" w:sz="4" w:space="0" w:color="000000"/>
              <w:bottom w:val="single" w:sz="4" w:space="0" w:color="000000"/>
            </w:tcBorders>
          </w:tcPr>
          <w:p w14:paraId="429B9FD2" w14:textId="77777777" w:rsidR="00A70258" w:rsidRDefault="00A70258">
            <w:pPr>
              <w:snapToGrid w:val="0"/>
              <w:rPr>
                <w:rFonts w:eastAsia="Calibri"/>
                <w:sz w:val="22"/>
                <w:szCs w:val="22"/>
              </w:rPr>
            </w:pPr>
            <w:r>
              <w:rPr>
                <w:rFonts w:eastAsia="Calibri"/>
                <w:sz w:val="22"/>
                <w:szCs w:val="22"/>
              </w:rPr>
              <w:t>…………………………………………………………………………………………………………………………………………………………………………………………………………………………………………………………….</w:t>
            </w:r>
          </w:p>
        </w:tc>
        <w:tc>
          <w:tcPr>
            <w:tcW w:w="2000" w:type="dxa"/>
            <w:gridSpan w:val="3"/>
            <w:vMerge w:val="restart"/>
            <w:tcBorders>
              <w:top w:val="single" w:sz="4" w:space="0" w:color="000000"/>
              <w:left w:val="single" w:sz="4" w:space="0" w:color="000000"/>
              <w:bottom w:val="single" w:sz="4" w:space="0" w:color="000000"/>
            </w:tcBorders>
            <w:vAlign w:val="center"/>
          </w:tcPr>
          <w:p w14:paraId="674F14D4" w14:textId="77777777" w:rsidR="00A70258" w:rsidRDefault="00A70258">
            <w:pPr>
              <w:snapToGrid w:val="0"/>
              <w:rPr>
                <w:rFonts w:eastAsia="Calibri" w:cs="Arial"/>
                <w:b/>
                <w:bCs/>
                <w:w w:val="105"/>
                <w:sz w:val="20"/>
                <w:szCs w:val="20"/>
              </w:rPr>
            </w:pPr>
            <w:r>
              <w:rPr>
                <w:rFonts w:eastAsia="Calibri" w:cs="Arial"/>
                <w:b/>
                <w:bCs/>
                <w:w w:val="105"/>
                <w:sz w:val="20"/>
                <w:szCs w:val="20"/>
              </w:rPr>
              <w:t>SOTTO</w:t>
            </w:r>
          </w:p>
          <w:p w14:paraId="5FDEE52D" w14:textId="77777777" w:rsidR="00A70258" w:rsidRDefault="00A70258">
            <w:pPr>
              <w:rPr>
                <w:rFonts w:eastAsia="Calibri" w:cs="Arial"/>
                <w:b/>
                <w:bCs/>
                <w:w w:val="105"/>
                <w:sz w:val="20"/>
                <w:szCs w:val="20"/>
              </w:rPr>
            </w:pPr>
            <w:r>
              <w:rPr>
                <w:rFonts w:eastAsia="Calibri" w:cs="Arial"/>
                <w:b/>
                <w:bCs/>
                <w:w w:val="105"/>
                <w:sz w:val="20"/>
                <w:szCs w:val="20"/>
              </w:rPr>
              <w:t>DETTATURA</w:t>
            </w:r>
          </w:p>
          <w:p w14:paraId="050AD93A" w14:textId="77777777" w:rsidR="00A70258" w:rsidRDefault="00A70258">
            <w:pPr>
              <w:rPr>
                <w:rFonts w:eastAsia="Calibri" w:cs="Arial"/>
                <w:b/>
                <w:bCs/>
                <w:w w:val="105"/>
                <w:sz w:val="20"/>
                <w:szCs w:val="20"/>
              </w:rPr>
            </w:pPr>
          </w:p>
        </w:tc>
        <w:tc>
          <w:tcPr>
            <w:tcW w:w="3949" w:type="dxa"/>
            <w:gridSpan w:val="6"/>
            <w:tcBorders>
              <w:top w:val="single" w:sz="4" w:space="0" w:color="000000"/>
              <w:left w:val="single" w:sz="4" w:space="0" w:color="000000"/>
              <w:bottom w:val="single" w:sz="4" w:space="0" w:color="000000"/>
              <w:right w:val="single" w:sz="4" w:space="0" w:color="000000"/>
            </w:tcBorders>
            <w:vAlign w:val="center"/>
          </w:tcPr>
          <w:p w14:paraId="0C3C2C70" w14:textId="77777777" w:rsidR="00A70258" w:rsidRDefault="00A70258">
            <w:pPr>
              <w:numPr>
                <w:ilvl w:val="0"/>
                <w:numId w:val="2"/>
              </w:numPr>
              <w:suppressAutoHyphens w:val="0"/>
              <w:kinsoku w:val="0"/>
              <w:snapToGrid w:val="0"/>
              <w:spacing w:before="120"/>
              <w:ind w:left="199" w:hanging="142"/>
              <w:rPr>
                <w:rFonts w:eastAsia="Calibri" w:cs="Arial"/>
                <w:bCs/>
                <w:w w:val="105"/>
                <w:sz w:val="20"/>
                <w:szCs w:val="20"/>
              </w:rPr>
            </w:pPr>
            <w:r>
              <w:rPr>
                <w:rFonts w:eastAsia="Calibri" w:cs="Arial"/>
                <w:bCs/>
                <w:w w:val="105"/>
                <w:sz w:val="20"/>
                <w:szCs w:val="20"/>
              </w:rPr>
              <w:t>Corretta</w:t>
            </w:r>
          </w:p>
          <w:p w14:paraId="7B817829" w14:textId="77777777" w:rsidR="00A70258" w:rsidRDefault="00A70258">
            <w:pPr>
              <w:numPr>
                <w:ilvl w:val="0"/>
                <w:numId w:val="2"/>
              </w:numPr>
              <w:suppressAutoHyphens w:val="0"/>
              <w:kinsoku w:val="0"/>
              <w:ind w:left="200" w:hanging="142"/>
              <w:rPr>
                <w:rFonts w:eastAsia="Calibri" w:cs="Arial"/>
                <w:bCs/>
                <w:w w:val="105"/>
                <w:sz w:val="20"/>
                <w:szCs w:val="20"/>
              </w:rPr>
            </w:pPr>
            <w:r>
              <w:rPr>
                <w:rFonts w:eastAsia="Calibri" w:cs="Arial"/>
                <w:bCs/>
                <w:w w:val="105"/>
                <w:sz w:val="20"/>
                <w:szCs w:val="20"/>
              </w:rPr>
              <w:t xml:space="preserve"> Poco corretta</w:t>
            </w:r>
          </w:p>
          <w:p w14:paraId="30EBB4EE" w14:textId="77777777" w:rsidR="00A70258" w:rsidRDefault="00A70258">
            <w:pPr>
              <w:numPr>
                <w:ilvl w:val="0"/>
                <w:numId w:val="2"/>
              </w:numPr>
              <w:suppressAutoHyphens w:val="0"/>
              <w:kinsoku w:val="0"/>
              <w:spacing w:after="120"/>
              <w:ind w:left="199" w:hanging="142"/>
              <w:rPr>
                <w:rFonts w:eastAsia="Calibri" w:cs="Arial"/>
                <w:bCs/>
                <w:w w:val="105"/>
                <w:sz w:val="20"/>
                <w:szCs w:val="20"/>
              </w:rPr>
            </w:pPr>
            <w:r>
              <w:rPr>
                <w:rFonts w:eastAsia="Calibri" w:cs="Arial"/>
                <w:bCs/>
                <w:w w:val="105"/>
                <w:sz w:val="20"/>
                <w:szCs w:val="20"/>
              </w:rPr>
              <w:t xml:space="preserve"> Scorretta</w:t>
            </w:r>
          </w:p>
        </w:tc>
      </w:tr>
      <w:tr w:rsidR="00A70258" w14:paraId="52EBE459" w14:textId="77777777" w:rsidTr="0083207B">
        <w:trPr>
          <w:trHeight w:val="135"/>
        </w:trPr>
        <w:tc>
          <w:tcPr>
            <w:tcW w:w="4575" w:type="dxa"/>
            <w:vMerge/>
            <w:tcBorders>
              <w:top w:val="single" w:sz="4" w:space="0" w:color="000000"/>
              <w:left w:val="single" w:sz="4" w:space="0" w:color="000000"/>
              <w:bottom w:val="single" w:sz="4" w:space="0" w:color="000000"/>
            </w:tcBorders>
          </w:tcPr>
          <w:p w14:paraId="6833646B"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16A04EFD" w14:textId="77777777" w:rsidR="00A70258" w:rsidRDefault="00A70258">
            <w:pPr>
              <w:snapToGrid w:val="0"/>
              <w:rPr>
                <w:rFonts w:eastAsia="Calibri" w:cs="Arial"/>
                <w:b/>
                <w:bCs/>
                <w:w w:val="105"/>
                <w:sz w:val="20"/>
                <w:szCs w:val="20"/>
              </w:rPr>
            </w:pPr>
          </w:p>
        </w:tc>
        <w:tc>
          <w:tcPr>
            <w:tcW w:w="3949" w:type="dxa"/>
            <w:gridSpan w:val="6"/>
            <w:tcBorders>
              <w:top w:val="single" w:sz="4" w:space="0" w:color="000000"/>
              <w:left w:val="single" w:sz="4" w:space="0" w:color="000000"/>
              <w:bottom w:val="single" w:sz="4" w:space="0" w:color="000000"/>
              <w:right w:val="single" w:sz="4" w:space="0" w:color="000000"/>
            </w:tcBorders>
          </w:tcPr>
          <w:p w14:paraId="1F030BE4" w14:textId="77777777" w:rsidR="00A70258" w:rsidRDefault="00A70258">
            <w:pPr>
              <w:snapToGrid w:val="0"/>
              <w:spacing w:before="120" w:after="120"/>
              <w:rPr>
                <w:rFonts w:eastAsia="Calibri" w:cs="Arial"/>
                <w:b/>
                <w:sz w:val="20"/>
                <w:szCs w:val="20"/>
              </w:rPr>
            </w:pPr>
            <w:r>
              <w:rPr>
                <w:rFonts w:eastAsia="Calibri" w:cs="Arial"/>
                <w:b/>
                <w:sz w:val="20"/>
                <w:szCs w:val="20"/>
              </w:rPr>
              <w:t>TIPOLOGIA ERRORI</w:t>
            </w:r>
          </w:p>
        </w:tc>
      </w:tr>
      <w:tr w:rsidR="00A70258" w14:paraId="3BD27341" w14:textId="77777777" w:rsidTr="0083207B">
        <w:trPr>
          <w:trHeight w:val="135"/>
        </w:trPr>
        <w:tc>
          <w:tcPr>
            <w:tcW w:w="4575" w:type="dxa"/>
            <w:vMerge/>
            <w:tcBorders>
              <w:top w:val="single" w:sz="4" w:space="0" w:color="000000"/>
              <w:left w:val="single" w:sz="4" w:space="0" w:color="000000"/>
              <w:bottom w:val="single" w:sz="4" w:space="0" w:color="000000"/>
            </w:tcBorders>
          </w:tcPr>
          <w:p w14:paraId="3EA3FEDA"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3474C6D7" w14:textId="77777777" w:rsidR="00A70258" w:rsidRDefault="00A70258">
            <w:pPr>
              <w:snapToGrid w:val="0"/>
              <w:rPr>
                <w:rFonts w:eastAsia="Calibri" w:cs="Arial"/>
                <w:b/>
                <w:bCs/>
                <w:w w:val="105"/>
                <w:sz w:val="20"/>
                <w:szCs w:val="20"/>
              </w:rPr>
            </w:pPr>
          </w:p>
        </w:tc>
        <w:tc>
          <w:tcPr>
            <w:tcW w:w="3949" w:type="dxa"/>
            <w:gridSpan w:val="6"/>
            <w:tcBorders>
              <w:top w:val="single" w:sz="4" w:space="0" w:color="000000"/>
              <w:left w:val="single" w:sz="4" w:space="0" w:color="000000"/>
              <w:bottom w:val="single" w:sz="4" w:space="0" w:color="000000"/>
              <w:right w:val="single" w:sz="4" w:space="0" w:color="000000"/>
            </w:tcBorders>
          </w:tcPr>
          <w:p w14:paraId="7EFCF12E" w14:textId="77777777" w:rsidR="00A70258" w:rsidRDefault="00A70258">
            <w:pPr>
              <w:numPr>
                <w:ilvl w:val="0"/>
                <w:numId w:val="2"/>
              </w:numPr>
              <w:suppressAutoHyphens w:val="0"/>
              <w:kinsoku w:val="0"/>
              <w:snapToGrid w:val="0"/>
              <w:spacing w:before="120"/>
              <w:ind w:left="199" w:hanging="142"/>
              <w:rPr>
                <w:rFonts w:eastAsia="Calibri" w:cs="Arial"/>
                <w:bCs/>
                <w:w w:val="105"/>
                <w:sz w:val="20"/>
                <w:szCs w:val="20"/>
              </w:rPr>
            </w:pPr>
            <w:r>
              <w:rPr>
                <w:rFonts w:eastAsia="Calibri" w:cs="Arial"/>
                <w:bCs/>
                <w:w w:val="105"/>
                <w:sz w:val="20"/>
                <w:szCs w:val="20"/>
              </w:rPr>
              <w:t>Fonologici</w:t>
            </w:r>
          </w:p>
          <w:p w14:paraId="48BD7210" w14:textId="77777777" w:rsidR="00A70258" w:rsidRDefault="00A70258">
            <w:pPr>
              <w:numPr>
                <w:ilvl w:val="0"/>
                <w:numId w:val="2"/>
              </w:numPr>
              <w:suppressAutoHyphens w:val="0"/>
              <w:kinsoku w:val="0"/>
              <w:ind w:left="200" w:hanging="142"/>
              <w:rPr>
                <w:rFonts w:eastAsia="Calibri" w:cs="Arial"/>
                <w:bCs/>
                <w:w w:val="105"/>
                <w:sz w:val="20"/>
                <w:szCs w:val="20"/>
              </w:rPr>
            </w:pPr>
            <w:r>
              <w:rPr>
                <w:rFonts w:eastAsia="Calibri" w:cs="Arial"/>
                <w:bCs/>
                <w:w w:val="105"/>
                <w:sz w:val="20"/>
                <w:szCs w:val="20"/>
              </w:rPr>
              <w:t>Non fonologici</w:t>
            </w:r>
          </w:p>
          <w:p w14:paraId="26CDAF7F" w14:textId="77777777" w:rsidR="00A70258" w:rsidRDefault="00A70258">
            <w:pPr>
              <w:numPr>
                <w:ilvl w:val="0"/>
                <w:numId w:val="2"/>
              </w:numPr>
              <w:suppressAutoHyphens w:val="0"/>
              <w:kinsoku w:val="0"/>
              <w:spacing w:after="120"/>
              <w:ind w:left="199" w:hanging="142"/>
              <w:rPr>
                <w:rFonts w:eastAsia="Calibri" w:cs="Arial"/>
                <w:bCs/>
                <w:w w:val="105"/>
                <w:sz w:val="20"/>
                <w:szCs w:val="20"/>
              </w:rPr>
            </w:pPr>
            <w:r>
              <w:rPr>
                <w:rFonts w:eastAsia="Calibri" w:cs="Arial"/>
                <w:bCs/>
                <w:w w:val="105"/>
                <w:sz w:val="20"/>
                <w:szCs w:val="20"/>
              </w:rPr>
              <w:t>Fonetici</w:t>
            </w:r>
          </w:p>
        </w:tc>
      </w:tr>
      <w:tr w:rsidR="00A70258" w14:paraId="47D8B579" w14:textId="77777777" w:rsidTr="0083207B">
        <w:trPr>
          <w:trHeight w:val="180"/>
        </w:trPr>
        <w:tc>
          <w:tcPr>
            <w:tcW w:w="4575" w:type="dxa"/>
            <w:vMerge w:val="restart"/>
            <w:tcBorders>
              <w:top w:val="single" w:sz="4" w:space="0" w:color="000000"/>
              <w:left w:val="single" w:sz="4" w:space="0" w:color="000000"/>
              <w:bottom w:val="single" w:sz="4" w:space="0" w:color="000000"/>
            </w:tcBorders>
          </w:tcPr>
          <w:p w14:paraId="139C4F78" w14:textId="77777777" w:rsidR="00A70258" w:rsidRDefault="00A70258">
            <w:pPr>
              <w:snapToGrid w:val="0"/>
              <w:rPr>
                <w:rFonts w:eastAsia="Calibri"/>
                <w:sz w:val="22"/>
                <w:szCs w:val="22"/>
              </w:rPr>
            </w:pPr>
            <w:r>
              <w:rPr>
                <w:rFonts w:eastAsia="Calibri"/>
                <w:sz w:val="22"/>
                <w:szCs w:val="22"/>
              </w:rPr>
              <w:t>……………………………………………………………………………………………………………………………………………………………………………………………………………………………………………………………………………………………………………………………………………………………………………………………………………………………………………………………………………………………………………………………………………………………………………………………………………………………………………………………………………………………………………………………………………………………………………………….</w:t>
            </w:r>
          </w:p>
        </w:tc>
        <w:tc>
          <w:tcPr>
            <w:tcW w:w="2000" w:type="dxa"/>
            <w:gridSpan w:val="3"/>
            <w:vMerge w:val="restart"/>
            <w:tcBorders>
              <w:top w:val="single" w:sz="4" w:space="0" w:color="000000"/>
              <w:left w:val="single" w:sz="4" w:space="0" w:color="000000"/>
              <w:bottom w:val="single" w:sz="4" w:space="0" w:color="000000"/>
            </w:tcBorders>
            <w:vAlign w:val="center"/>
          </w:tcPr>
          <w:p w14:paraId="6EA173AD" w14:textId="77777777" w:rsidR="00A70258" w:rsidRDefault="00A70258">
            <w:pPr>
              <w:snapToGrid w:val="0"/>
              <w:rPr>
                <w:rFonts w:eastAsia="Calibri" w:cs="Arial"/>
                <w:b/>
                <w:bCs/>
                <w:w w:val="105"/>
                <w:sz w:val="20"/>
                <w:szCs w:val="20"/>
              </w:rPr>
            </w:pPr>
            <w:r>
              <w:rPr>
                <w:rFonts w:eastAsia="Calibri" w:cs="Arial"/>
                <w:b/>
                <w:bCs/>
                <w:w w:val="105"/>
                <w:sz w:val="20"/>
                <w:szCs w:val="20"/>
              </w:rPr>
              <w:t>PRODUZIONE AUTONOMA</w:t>
            </w:r>
          </w:p>
          <w:p w14:paraId="42DF9FD2" w14:textId="77777777" w:rsidR="00A70258" w:rsidRDefault="00A70258">
            <w:pPr>
              <w:rPr>
                <w:rFonts w:eastAsia="Calibri" w:cs="Arial"/>
                <w:b/>
                <w:bCs/>
                <w:w w:val="105"/>
                <w:sz w:val="20"/>
                <w:szCs w:val="20"/>
              </w:rPr>
            </w:pPr>
          </w:p>
        </w:tc>
        <w:tc>
          <w:tcPr>
            <w:tcW w:w="3949" w:type="dxa"/>
            <w:gridSpan w:val="6"/>
            <w:tcBorders>
              <w:top w:val="single" w:sz="4" w:space="0" w:color="000000"/>
              <w:left w:val="single" w:sz="4" w:space="0" w:color="000000"/>
              <w:bottom w:val="single" w:sz="4" w:space="0" w:color="000000"/>
              <w:right w:val="single" w:sz="4" w:space="0" w:color="000000"/>
            </w:tcBorders>
          </w:tcPr>
          <w:p w14:paraId="18030B64" w14:textId="77777777" w:rsidR="00A70258" w:rsidRDefault="00A70258">
            <w:pPr>
              <w:snapToGrid w:val="0"/>
              <w:spacing w:before="120" w:after="120"/>
              <w:rPr>
                <w:rFonts w:eastAsia="Calibri" w:cs="Arial"/>
                <w:b/>
                <w:sz w:val="20"/>
                <w:szCs w:val="20"/>
              </w:rPr>
            </w:pPr>
            <w:r>
              <w:rPr>
                <w:rFonts w:eastAsia="Calibri" w:cs="Arial"/>
                <w:b/>
                <w:bCs/>
                <w:w w:val="105"/>
                <w:sz w:val="20"/>
                <w:szCs w:val="20"/>
              </w:rPr>
              <w:t xml:space="preserve">ADERENZA </w:t>
            </w:r>
            <w:r>
              <w:rPr>
                <w:rFonts w:eastAsia="Calibri" w:cs="Arial"/>
                <w:b/>
                <w:sz w:val="20"/>
                <w:szCs w:val="20"/>
              </w:rPr>
              <w:t>CONSEGNA</w:t>
            </w:r>
          </w:p>
        </w:tc>
      </w:tr>
      <w:tr w:rsidR="00A70258" w14:paraId="03682F48" w14:textId="77777777" w:rsidTr="0083207B">
        <w:trPr>
          <w:trHeight w:val="180"/>
        </w:trPr>
        <w:tc>
          <w:tcPr>
            <w:tcW w:w="4575" w:type="dxa"/>
            <w:vMerge/>
            <w:tcBorders>
              <w:top w:val="single" w:sz="4" w:space="0" w:color="000000"/>
              <w:left w:val="single" w:sz="4" w:space="0" w:color="000000"/>
              <w:bottom w:val="single" w:sz="4" w:space="0" w:color="000000"/>
            </w:tcBorders>
          </w:tcPr>
          <w:p w14:paraId="5FB6BAFF"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0030B2E4" w14:textId="77777777" w:rsidR="00A70258" w:rsidRDefault="00A70258">
            <w:pPr>
              <w:suppressAutoHyphens w:val="0"/>
              <w:kinsoku w:val="0"/>
              <w:snapToGrid w:val="0"/>
              <w:ind w:left="34"/>
              <w:rPr>
                <w:rFonts w:eastAsia="Calibri" w:cs="Arial"/>
                <w:b/>
                <w:bCs/>
                <w:w w:val="105"/>
                <w:sz w:val="22"/>
                <w:szCs w:val="22"/>
              </w:rPr>
            </w:pPr>
          </w:p>
        </w:tc>
        <w:tc>
          <w:tcPr>
            <w:tcW w:w="1334" w:type="dxa"/>
            <w:gridSpan w:val="2"/>
            <w:tcBorders>
              <w:top w:val="single" w:sz="4" w:space="0" w:color="000000"/>
              <w:left w:val="single" w:sz="4" w:space="0" w:color="000000"/>
              <w:bottom w:val="single" w:sz="4" w:space="0" w:color="000000"/>
            </w:tcBorders>
          </w:tcPr>
          <w:p w14:paraId="674B77AB"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Spesso</w:t>
            </w:r>
          </w:p>
        </w:tc>
        <w:tc>
          <w:tcPr>
            <w:tcW w:w="1202" w:type="dxa"/>
            <w:gridSpan w:val="2"/>
            <w:tcBorders>
              <w:top w:val="single" w:sz="4" w:space="0" w:color="000000"/>
              <w:left w:val="single" w:sz="4" w:space="0" w:color="000000"/>
              <w:bottom w:val="single" w:sz="4" w:space="0" w:color="000000"/>
            </w:tcBorders>
          </w:tcPr>
          <w:p w14:paraId="553AC6B8"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Talvolta</w:t>
            </w:r>
          </w:p>
        </w:tc>
        <w:tc>
          <w:tcPr>
            <w:tcW w:w="1413" w:type="dxa"/>
            <w:gridSpan w:val="2"/>
            <w:tcBorders>
              <w:top w:val="single" w:sz="4" w:space="0" w:color="000000"/>
              <w:left w:val="single" w:sz="4" w:space="0" w:color="000000"/>
              <w:bottom w:val="single" w:sz="4" w:space="0" w:color="000000"/>
              <w:right w:val="single" w:sz="4" w:space="0" w:color="000000"/>
            </w:tcBorders>
          </w:tcPr>
          <w:p w14:paraId="4AE662C6"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Mai</w:t>
            </w:r>
          </w:p>
        </w:tc>
      </w:tr>
      <w:tr w:rsidR="00A70258" w14:paraId="23AC2405" w14:textId="77777777" w:rsidTr="0083207B">
        <w:trPr>
          <w:trHeight w:val="180"/>
        </w:trPr>
        <w:tc>
          <w:tcPr>
            <w:tcW w:w="4575" w:type="dxa"/>
            <w:vMerge/>
            <w:tcBorders>
              <w:top w:val="single" w:sz="4" w:space="0" w:color="000000"/>
              <w:left w:val="single" w:sz="4" w:space="0" w:color="000000"/>
              <w:bottom w:val="single" w:sz="4" w:space="0" w:color="000000"/>
            </w:tcBorders>
          </w:tcPr>
          <w:p w14:paraId="4EEA9F78"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19F48EEB" w14:textId="77777777" w:rsidR="00A70258" w:rsidRDefault="00A70258">
            <w:pPr>
              <w:suppressAutoHyphens w:val="0"/>
              <w:kinsoku w:val="0"/>
              <w:snapToGrid w:val="0"/>
              <w:ind w:left="34"/>
              <w:rPr>
                <w:rFonts w:eastAsia="Calibri" w:cs="Arial"/>
                <w:b/>
                <w:bCs/>
                <w:w w:val="105"/>
                <w:sz w:val="22"/>
                <w:szCs w:val="22"/>
              </w:rPr>
            </w:pPr>
          </w:p>
        </w:tc>
        <w:tc>
          <w:tcPr>
            <w:tcW w:w="3949" w:type="dxa"/>
            <w:gridSpan w:val="6"/>
            <w:tcBorders>
              <w:top w:val="single" w:sz="4" w:space="0" w:color="000000"/>
              <w:left w:val="single" w:sz="4" w:space="0" w:color="000000"/>
              <w:bottom w:val="single" w:sz="4" w:space="0" w:color="000000"/>
              <w:right w:val="single" w:sz="4" w:space="0" w:color="000000"/>
            </w:tcBorders>
          </w:tcPr>
          <w:p w14:paraId="561B9C6B" w14:textId="77777777" w:rsidR="00A70258" w:rsidRDefault="00A70258">
            <w:pPr>
              <w:tabs>
                <w:tab w:val="left" w:pos="1486"/>
                <w:tab w:val="left" w:pos="1769"/>
                <w:tab w:val="left" w:pos="2095"/>
              </w:tabs>
              <w:suppressAutoHyphens w:val="0"/>
              <w:kinsoku w:val="0"/>
              <w:snapToGrid w:val="0"/>
              <w:ind w:left="34"/>
              <w:rPr>
                <w:rFonts w:eastAsia="Calibri" w:cs="Arial"/>
                <w:b/>
                <w:bCs/>
                <w:w w:val="105"/>
                <w:sz w:val="20"/>
                <w:szCs w:val="20"/>
              </w:rPr>
            </w:pPr>
            <w:r>
              <w:rPr>
                <w:rFonts w:eastAsia="Calibri" w:cs="Arial"/>
                <w:b/>
                <w:bCs/>
                <w:w w:val="105"/>
                <w:sz w:val="20"/>
                <w:szCs w:val="20"/>
              </w:rPr>
              <w:t>CORRETTA STRUTTURA</w:t>
            </w:r>
          </w:p>
          <w:p w14:paraId="7C4CA6E9" w14:textId="77777777" w:rsidR="00A70258" w:rsidRDefault="00A70258">
            <w:pPr>
              <w:tabs>
                <w:tab w:val="left" w:pos="1486"/>
                <w:tab w:val="left" w:pos="1769"/>
                <w:tab w:val="left" w:pos="2095"/>
              </w:tabs>
              <w:suppressAutoHyphens w:val="0"/>
              <w:kinsoku w:val="0"/>
              <w:ind w:left="34"/>
              <w:rPr>
                <w:rFonts w:eastAsia="Calibri" w:cs="Arial"/>
                <w:b/>
                <w:bCs/>
                <w:w w:val="105"/>
                <w:sz w:val="20"/>
                <w:szCs w:val="20"/>
              </w:rPr>
            </w:pPr>
            <w:r>
              <w:rPr>
                <w:rFonts w:eastAsia="Calibri" w:cs="Arial"/>
                <w:b/>
                <w:bCs/>
                <w:w w:val="105"/>
                <w:sz w:val="20"/>
                <w:szCs w:val="20"/>
              </w:rPr>
              <w:t xml:space="preserve"> MORFO-SINTATTICA</w:t>
            </w:r>
          </w:p>
        </w:tc>
      </w:tr>
      <w:tr w:rsidR="00A70258" w14:paraId="2A6F7D68" w14:textId="77777777" w:rsidTr="0083207B">
        <w:trPr>
          <w:trHeight w:val="180"/>
        </w:trPr>
        <w:tc>
          <w:tcPr>
            <w:tcW w:w="4575" w:type="dxa"/>
            <w:vMerge/>
            <w:tcBorders>
              <w:top w:val="single" w:sz="4" w:space="0" w:color="000000"/>
              <w:left w:val="single" w:sz="4" w:space="0" w:color="000000"/>
              <w:bottom w:val="single" w:sz="4" w:space="0" w:color="000000"/>
            </w:tcBorders>
          </w:tcPr>
          <w:p w14:paraId="1DEE9289"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64784684" w14:textId="77777777" w:rsidR="00A70258" w:rsidRDefault="00A70258">
            <w:pPr>
              <w:suppressAutoHyphens w:val="0"/>
              <w:kinsoku w:val="0"/>
              <w:snapToGrid w:val="0"/>
              <w:ind w:left="34"/>
              <w:rPr>
                <w:rFonts w:eastAsia="Calibri" w:cs="Arial"/>
                <w:b/>
                <w:bCs/>
                <w:w w:val="105"/>
                <w:sz w:val="22"/>
                <w:szCs w:val="22"/>
              </w:rPr>
            </w:pPr>
          </w:p>
        </w:tc>
        <w:tc>
          <w:tcPr>
            <w:tcW w:w="1334" w:type="dxa"/>
            <w:gridSpan w:val="2"/>
            <w:tcBorders>
              <w:top w:val="single" w:sz="4" w:space="0" w:color="000000"/>
              <w:left w:val="single" w:sz="4" w:space="0" w:color="000000"/>
              <w:bottom w:val="single" w:sz="4" w:space="0" w:color="000000"/>
            </w:tcBorders>
          </w:tcPr>
          <w:p w14:paraId="7536315B"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Spesso</w:t>
            </w:r>
          </w:p>
        </w:tc>
        <w:tc>
          <w:tcPr>
            <w:tcW w:w="1202" w:type="dxa"/>
            <w:gridSpan w:val="2"/>
            <w:tcBorders>
              <w:top w:val="single" w:sz="4" w:space="0" w:color="000000"/>
              <w:left w:val="single" w:sz="4" w:space="0" w:color="000000"/>
              <w:bottom w:val="single" w:sz="4" w:space="0" w:color="000000"/>
            </w:tcBorders>
          </w:tcPr>
          <w:p w14:paraId="3B10767B"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Talvolta</w:t>
            </w:r>
          </w:p>
        </w:tc>
        <w:tc>
          <w:tcPr>
            <w:tcW w:w="1413" w:type="dxa"/>
            <w:gridSpan w:val="2"/>
            <w:tcBorders>
              <w:top w:val="single" w:sz="4" w:space="0" w:color="000000"/>
              <w:left w:val="single" w:sz="4" w:space="0" w:color="000000"/>
              <w:bottom w:val="single" w:sz="4" w:space="0" w:color="000000"/>
              <w:right w:val="single" w:sz="4" w:space="0" w:color="000000"/>
            </w:tcBorders>
          </w:tcPr>
          <w:p w14:paraId="019E2148"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Mai</w:t>
            </w:r>
          </w:p>
        </w:tc>
      </w:tr>
      <w:tr w:rsidR="00A70258" w14:paraId="096639D4" w14:textId="77777777" w:rsidTr="0083207B">
        <w:trPr>
          <w:trHeight w:val="180"/>
        </w:trPr>
        <w:tc>
          <w:tcPr>
            <w:tcW w:w="4575" w:type="dxa"/>
            <w:vMerge/>
            <w:tcBorders>
              <w:top w:val="single" w:sz="4" w:space="0" w:color="000000"/>
              <w:left w:val="single" w:sz="4" w:space="0" w:color="000000"/>
              <w:bottom w:val="single" w:sz="4" w:space="0" w:color="000000"/>
            </w:tcBorders>
          </w:tcPr>
          <w:p w14:paraId="122AC5BE"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0DF0C987" w14:textId="77777777" w:rsidR="00A70258" w:rsidRDefault="00A70258">
            <w:pPr>
              <w:suppressAutoHyphens w:val="0"/>
              <w:kinsoku w:val="0"/>
              <w:snapToGrid w:val="0"/>
              <w:ind w:left="34"/>
              <w:rPr>
                <w:rFonts w:eastAsia="Calibri" w:cs="Arial"/>
                <w:b/>
                <w:bCs/>
                <w:w w:val="105"/>
                <w:sz w:val="22"/>
                <w:szCs w:val="22"/>
              </w:rPr>
            </w:pPr>
          </w:p>
        </w:tc>
        <w:tc>
          <w:tcPr>
            <w:tcW w:w="3949" w:type="dxa"/>
            <w:gridSpan w:val="6"/>
            <w:tcBorders>
              <w:top w:val="single" w:sz="4" w:space="0" w:color="000000"/>
              <w:left w:val="single" w:sz="4" w:space="0" w:color="000000"/>
              <w:bottom w:val="single" w:sz="4" w:space="0" w:color="000000"/>
              <w:right w:val="single" w:sz="4" w:space="0" w:color="000000"/>
            </w:tcBorders>
          </w:tcPr>
          <w:p w14:paraId="6970046A" w14:textId="77777777" w:rsidR="00A70258" w:rsidRDefault="00A70258">
            <w:pPr>
              <w:snapToGrid w:val="0"/>
              <w:ind w:right="-221"/>
              <w:rPr>
                <w:rFonts w:cs="Arial"/>
                <w:sz w:val="20"/>
                <w:szCs w:val="20"/>
              </w:rPr>
            </w:pPr>
            <w:r>
              <w:rPr>
                <w:rFonts w:eastAsia="Calibri" w:cs="Arial"/>
                <w:b/>
                <w:bCs/>
                <w:w w:val="105"/>
                <w:sz w:val="20"/>
                <w:szCs w:val="20"/>
              </w:rPr>
              <w:t xml:space="preserve">CORRETTA STRUTTURA TESTUALE </w:t>
            </w:r>
            <w:r>
              <w:rPr>
                <w:rFonts w:cs="Arial"/>
                <w:sz w:val="20"/>
                <w:szCs w:val="20"/>
              </w:rPr>
              <w:t>(narrativo, descrittivo, regolativo …)</w:t>
            </w:r>
          </w:p>
        </w:tc>
      </w:tr>
      <w:tr w:rsidR="00A70258" w14:paraId="0C906FB2" w14:textId="77777777" w:rsidTr="0083207B">
        <w:trPr>
          <w:trHeight w:val="180"/>
        </w:trPr>
        <w:tc>
          <w:tcPr>
            <w:tcW w:w="4575" w:type="dxa"/>
            <w:vMerge/>
            <w:tcBorders>
              <w:top w:val="single" w:sz="4" w:space="0" w:color="000000"/>
              <w:left w:val="single" w:sz="4" w:space="0" w:color="000000"/>
              <w:bottom w:val="single" w:sz="4" w:space="0" w:color="000000"/>
            </w:tcBorders>
          </w:tcPr>
          <w:p w14:paraId="31C537AF"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75F5FADB" w14:textId="77777777" w:rsidR="00A70258" w:rsidRDefault="00A70258">
            <w:pPr>
              <w:suppressAutoHyphens w:val="0"/>
              <w:kinsoku w:val="0"/>
              <w:snapToGrid w:val="0"/>
              <w:ind w:left="34"/>
              <w:rPr>
                <w:rFonts w:eastAsia="Calibri" w:cs="Arial"/>
                <w:b/>
                <w:bCs/>
                <w:w w:val="105"/>
                <w:sz w:val="22"/>
                <w:szCs w:val="22"/>
              </w:rPr>
            </w:pPr>
          </w:p>
        </w:tc>
        <w:tc>
          <w:tcPr>
            <w:tcW w:w="1334" w:type="dxa"/>
            <w:gridSpan w:val="2"/>
            <w:tcBorders>
              <w:top w:val="single" w:sz="4" w:space="0" w:color="000000"/>
              <w:left w:val="single" w:sz="4" w:space="0" w:color="000000"/>
              <w:bottom w:val="single" w:sz="4" w:space="0" w:color="000000"/>
            </w:tcBorders>
          </w:tcPr>
          <w:p w14:paraId="78A58BEE"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Spesso</w:t>
            </w:r>
          </w:p>
        </w:tc>
        <w:tc>
          <w:tcPr>
            <w:tcW w:w="1202" w:type="dxa"/>
            <w:gridSpan w:val="2"/>
            <w:tcBorders>
              <w:top w:val="single" w:sz="4" w:space="0" w:color="000000"/>
              <w:left w:val="single" w:sz="4" w:space="0" w:color="000000"/>
              <w:bottom w:val="single" w:sz="4" w:space="0" w:color="000000"/>
            </w:tcBorders>
          </w:tcPr>
          <w:p w14:paraId="01F62AB7"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Talvolta</w:t>
            </w:r>
          </w:p>
        </w:tc>
        <w:tc>
          <w:tcPr>
            <w:tcW w:w="1413" w:type="dxa"/>
            <w:gridSpan w:val="2"/>
            <w:tcBorders>
              <w:top w:val="single" w:sz="4" w:space="0" w:color="000000"/>
              <w:left w:val="single" w:sz="4" w:space="0" w:color="000000"/>
              <w:bottom w:val="single" w:sz="4" w:space="0" w:color="000000"/>
              <w:right w:val="single" w:sz="4" w:space="0" w:color="000000"/>
            </w:tcBorders>
          </w:tcPr>
          <w:p w14:paraId="5BD16EB1"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Mai</w:t>
            </w:r>
          </w:p>
        </w:tc>
      </w:tr>
      <w:tr w:rsidR="00A70258" w14:paraId="74162D2A" w14:textId="77777777" w:rsidTr="0083207B">
        <w:trPr>
          <w:trHeight w:val="180"/>
        </w:trPr>
        <w:tc>
          <w:tcPr>
            <w:tcW w:w="4575" w:type="dxa"/>
            <w:vMerge/>
            <w:tcBorders>
              <w:top w:val="single" w:sz="4" w:space="0" w:color="000000"/>
              <w:left w:val="single" w:sz="4" w:space="0" w:color="000000"/>
              <w:bottom w:val="single" w:sz="4" w:space="0" w:color="000000"/>
            </w:tcBorders>
          </w:tcPr>
          <w:p w14:paraId="1C19BFA8"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22DA4828" w14:textId="77777777" w:rsidR="00A70258" w:rsidRDefault="00A70258">
            <w:pPr>
              <w:suppressAutoHyphens w:val="0"/>
              <w:kinsoku w:val="0"/>
              <w:snapToGrid w:val="0"/>
              <w:ind w:left="34"/>
              <w:rPr>
                <w:rFonts w:eastAsia="Calibri" w:cs="Arial"/>
                <w:b/>
                <w:bCs/>
                <w:w w:val="105"/>
                <w:sz w:val="22"/>
                <w:szCs w:val="22"/>
              </w:rPr>
            </w:pPr>
          </w:p>
        </w:tc>
        <w:tc>
          <w:tcPr>
            <w:tcW w:w="3949" w:type="dxa"/>
            <w:gridSpan w:val="6"/>
            <w:tcBorders>
              <w:top w:val="single" w:sz="4" w:space="0" w:color="000000"/>
              <w:left w:val="single" w:sz="4" w:space="0" w:color="000000"/>
              <w:bottom w:val="single" w:sz="4" w:space="0" w:color="000000"/>
              <w:right w:val="single" w:sz="4" w:space="0" w:color="000000"/>
            </w:tcBorders>
          </w:tcPr>
          <w:p w14:paraId="2B0EDBE2" w14:textId="77777777" w:rsidR="00A70258" w:rsidRDefault="00A70258">
            <w:pPr>
              <w:snapToGrid w:val="0"/>
              <w:spacing w:before="120" w:after="120"/>
              <w:rPr>
                <w:rFonts w:eastAsia="Calibri" w:cs="Arial"/>
                <w:b/>
                <w:sz w:val="20"/>
                <w:szCs w:val="20"/>
              </w:rPr>
            </w:pPr>
            <w:r>
              <w:rPr>
                <w:rFonts w:eastAsia="Calibri" w:cs="Arial"/>
                <w:b/>
                <w:bCs/>
                <w:w w:val="105"/>
                <w:sz w:val="20"/>
                <w:szCs w:val="20"/>
              </w:rPr>
              <w:t xml:space="preserve">CORRETTEZZA </w:t>
            </w:r>
            <w:r>
              <w:rPr>
                <w:rFonts w:eastAsia="Calibri" w:cs="Arial"/>
                <w:b/>
                <w:sz w:val="20"/>
                <w:szCs w:val="20"/>
              </w:rPr>
              <w:t>ORTOGRAFICA</w:t>
            </w:r>
          </w:p>
        </w:tc>
      </w:tr>
      <w:tr w:rsidR="00A70258" w14:paraId="1EF690A6" w14:textId="77777777" w:rsidTr="0083207B">
        <w:trPr>
          <w:trHeight w:val="180"/>
        </w:trPr>
        <w:tc>
          <w:tcPr>
            <w:tcW w:w="4575" w:type="dxa"/>
            <w:vMerge/>
            <w:tcBorders>
              <w:top w:val="single" w:sz="4" w:space="0" w:color="000000"/>
              <w:left w:val="single" w:sz="4" w:space="0" w:color="000000"/>
              <w:bottom w:val="single" w:sz="4" w:space="0" w:color="000000"/>
            </w:tcBorders>
          </w:tcPr>
          <w:p w14:paraId="11CF89B7"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61E2E2B5" w14:textId="77777777" w:rsidR="00A70258" w:rsidRDefault="00A70258">
            <w:pPr>
              <w:suppressAutoHyphens w:val="0"/>
              <w:kinsoku w:val="0"/>
              <w:snapToGrid w:val="0"/>
              <w:ind w:left="34"/>
              <w:rPr>
                <w:rFonts w:eastAsia="Calibri" w:cs="Arial"/>
                <w:b/>
                <w:bCs/>
                <w:w w:val="105"/>
                <w:sz w:val="22"/>
                <w:szCs w:val="22"/>
              </w:rPr>
            </w:pPr>
          </w:p>
        </w:tc>
        <w:tc>
          <w:tcPr>
            <w:tcW w:w="1334" w:type="dxa"/>
            <w:gridSpan w:val="2"/>
            <w:tcBorders>
              <w:top w:val="single" w:sz="4" w:space="0" w:color="000000"/>
              <w:left w:val="single" w:sz="4" w:space="0" w:color="000000"/>
              <w:bottom w:val="single" w:sz="4" w:space="0" w:color="000000"/>
            </w:tcBorders>
          </w:tcPr>
          <w:p w14:paraId="5820208E"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Adeguata</w:t>
            </w:r>
          </w:p>
        </w:tc>
        <w:tc>
          <w:tcPr>
            <w:tcW w:w="1202" w:type="dxa"/>
            <w:gridSpan w:val="2"/>
            <w:tcBorders>
              <w:top w:val="single" w:sz="4" w:space="0" w:color="000000"/>
              <w:left w:val="single" w:sz="4" w:space="0" w:color="000000"/>
              <w:bottom w:val="single" w:sz="4" w:space="0" w:color="000000"/>
            </w:tcBorders>
          </w:tcPr>
          <w:p w14:paraId="638DC984"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Parziale</w:t>
            </w:r>
          </w:p>
        </w:tc>
        <w:tc>
          <w:tcPr>
            <w:tcW w:w="1413" w:type="dxa"/>
            <w:gridSpan w:val="2"/>
            <w:tcBorders>
              <w:top w:val="single" w:sz="4" w:space="0" w:color="000000"/>
              <w:left w:val="single" w:sz="4" w:space="0" w:color="000000"/>
              <w:bottom w:val="single" w:sz="4" w:space="0" w:color="000000"/>
              <w:right w:val="single" w:sz="4" w:space="0" w:color="000000"/>
            </w:tcBorders>
          </w:tcPr>
          <w:p w14:paraId="5178B64D" w14:textId="77777777" w:rsidR="00A70258" w:rsidRDefault="00A70258">
            <w:pPr>
              <w:numPr>
                <w:ilvl w:val="0"/>
                <w:numId w:val="2"/>
              </w:numPr>
              <w:suppressAutoHyphens w:val="0"/>
              <w:kinsoku w:val="0"/>
              <w:snapToGrid w:val="0"/>
              <w:spacing w:before="120" w:after="120"/>
              <w:ind w:left="199" w:hanging="142"/>
              <w:rPr>
                <w:rFonts w:eastAsia="Calibri" w:cs="Arial"/>
                <w:bCs/>
                <w:w w:val="105"/>
                <w:sz w:val="14"/>
                <w:szCs w:val="14"/>
              </w:rPr>
            </w:pPr>
            <w:r>
              <w:rPr>
                <w:rFonts w:eastAsia="Calibri" w:cs="Arial"/>
                <w:bCs/>
                <w:w w:val="105"/>
                <w:sz w:val="14"/>
                <w:szCs w:val="14"/>
              </w:rPr>
              <w:t>Non adeguata</w:t>
            </w:r>
          </w:p>
        </w:tc>
      </w:tr>
      <w:tr w:rsidR="00A70258" w14:paraId="58386C71" w14:textId="77777777" w:rsidTr="0083207B">
        <w:trPr>
          <w:trHeight w:val="180"/>
        </w:trPr>
        <w:tc>
          <w:tcPr>
            <w:tcW w:w="4575" w:type="dxa"/>
            <w:vMerge/>
            <w:tcBorders>
              <w:top w:val="single" w:sz="4" w:space="0" w:color="000000"/>
              <w:left w:val="single" w:sz="4" w:space="0" w:color="000000"/>
              <w:bottom w:val="single" w:sz="4" w:space="0" w:color="000000"/>
            </w:tcBorders>
          </w:tcPr>
          <w:p w14:paraId="741800A0" w14:textId="77777777" w:rsidR="00A70258" w:rsidRDefault="00A70258">
            <w:pPr>
              <w:snapToGrid w:val="0"/>
              <w:rPr>
                <w:rFonts w:eastAsia="Calibri" w:cs="Arial"/>
                <w:bCs/>
                <w:w w:val="105"/>
                <w:sz w:val="22"/>
                <w:szCs w:val="22"/>
              </w:rPr>
            </w:pPr>
          </w:p>
        </w:tc>
        <w:tc>
          <w:tcPr>
            <w:tcW w:w="2000" w:type="dxa"/>
            <w:gridSpan w:val="3"/>
            <w:vMerge/>
            <w:tcBorders>
              <w:top w:val="single" w:sz="4" w:space="0" w:color="000000"/>
              <w:left w:val="single" w:sz="4" w:space="0" w:color="000000"/>
              <w:bottom w:val="single" w:sz="4" w:space="0" w:color="000000"/>
            </w:tcBorders>
          </w:tcPr>
          <w:p w14:paraId="57DCEF89" w14:textId="77777777" w:rsidR="00A70258" w:rsidRDefault="00A70258">
            <w:pPr>
              <w:suppressAutoHyphens w:val="0"/>
              <w:kinsoku w:val="0"/>
              <w:snapToGrid w:val="0"/>
              <w:ind w:left="34"/>
              <w:rPr>
                <w:rFonts w:eastAsia="Calibri" w:cs="Arial"/>
                <w:b/>
                <w:bCs/>
                <w:w w:val="105"/>
                <w:sz w:val="22"/>
                <w:szCs w:val="22"/>
              </w:rPr>
            </w:pPr>
          </w:p>
        </w:tc>
        <w:tc>
          <w:tcPr>
            <w:tcW w:w="3949" w:type="dxa"/>
            <w:gridSpan w:val="6"/>
            <w:tcBorders>
              <w:top w:val="single" w:sz="4" w:space="0" w:color="000000"/>
              <w:left w:val="single" w:sz="4" w:space="0" w:color="000000"/>
              <w:bottom w:val="single" w:sz="4" w:space="0" w:color="000000"/>
              <w:right w:val="single" w:sz="4" w:space="0" w:color="000000"/>
            </w:tcBorders>
          </w:tcPr>
          <w:p w14:paraId="51DE4CE2" w14:textId="77777777" w:rsidR="00A70258" w:rsidRDefault="00A70258">
            <w:pPr>
              <w:snapToGrid w:val="0"/>
              <w:spacing w:before="120" w:after="120"/>
              <w:rPr>
                <w:rFonts w:eastAsia="Calibri" w:cs="Arial"/>
                <w:b/>
                <w:bCs/>
                <w:w w:val="105"/>
                <w:sz w:val="20"/>
                <w:szCs w:val="20"/>
              </w:rPr>
            </w:pPr>
            <w:r>
              <w:rPr>
                <w:rFonts w:eastAsia="Calibri" w:cs="Arial"/>
                <w:b/>
                <w:bCs/>
                <w:w w:val="105"/>
                <w:sz w:val="20"/>
                <w:szCs w:val="20"/>
              </w:rPr>
              <w:t>USO PUNTEGGIATURA</w:t>
            </w:r>
          </w:p>
        </w:tc>
      </w:tr>
      <w:tr w:rsidR="00A70258" w14:paraId="6D3D7D49" w14:textId="77777777" w:rsidTr="0083207B">
        <w:trPr>
          <w:trHeight w:val="180"/>
        </w:trPr>
        <w:tc>
          <w:tcPr>
            <w:tcW w:w="4575" w:type="dxa"/>
            <w:vMerge/>
            <w:tcBorders>
              <w:top w:val="single" w:sz="4" w:space="0" w:color="000000"/>
              <w:left w:val="single" w:sz="4" w:space="0" w:color="000000"/>
              <w:bottom w:val="single" w:sz="4" w:space="0" w:color="000000"/>
            </w:tcBorders>
          </w:tcPr>
          <w:p w14:paraId="07A50BF0" w14:textId="77777777" w:rsidR="00A70258" w:rsidRDefault="00A70258">
            <w:pPr>
              <w:snapToGrid w:val="0"/>
              <w:rPr>
                <w:rFonts w:eastAsia="Calibri"/>
                <w:sz w:val="22"/>
                <w:szCs w:val="22"/>
              </w:rPr>
            </w:pPr>
          </w:p>
        </w:tc>
        <w:tc>
          <w:tcPr>
            <w:tcW w:w="2000" w:type="dxa"/>
            <w:gridSpan w:val="3"/>
            <w:vMerge/>
            <w:tcBorders>
              <w:top w:val="single" w:sz="4" w:space="0" w:color="000000"/>
              <w:left w:val="single" w:sz="4" w:space="0" w:color="000000"/>
              <w:bottom w:val="single" w:sz="4" w:space="0" w:color="000000"/>
            </w:tcBorders>
          </w:tcPr>
          <w:p w14:paraId="61C7A457" w14:textId="77777777" w:rsidR="00A70258" w:rsidRDefault="00A70258">
            <w:pPr>
              <w:suppressAutoHyphens w:val="0"/>
              <w:kinsoku w:val="0"/>
              <w:snapToGrid w:val="0"/>
              <w:ind w:left="34"/>
              <w:rPr>
                <w:rFonts w:eastAsia="Calibri" w:cs="Arial"/>
                <w:b/>
                <w:bCs/>
                <w:w w:val="105"/>
                <w:sz w:val="22"/>
                <w:szCs w:val="22"/>
              </w:rPr>
            </w:pPr>
          </w:p>
        </w:tc>
        <w:tc>
          <w:tcPr>
            <w:tcW w:w="1334" w:type="dxa"/>
            <w:gridSpan w:val="2"/>
            <w:tcBorders>
              <w:top w:val="single" w:sz="4" w:space="0" w:color="000000"/>
              <w:left w:val="single" w:sz="4" w:space="0" w:color="000000"/>
              <w:bottom w:val="single" w:sz="4" w:space="0" w:color="000000"/>
            </w:tcBorders>
          </w:tcPr>
          <w:p w14:paraId="42F8999D"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Adeguata</w:t>
            </w:r>
          </w:p>
        </w:tc>
        <w:tc>
          <w:tcPr>
            <w:tcW w:w="1202" w:type="dxa"/>
            <w:gridSpan w:val="2"/>
            <w:tcBorders>
              <w:top w:val="single" w:sz="4" w:space="0" w:color="000000"/>
              <w:left w:val="single" w:sz="4" w:space="0" w:color="000000"/>
              <w:bottom w:val="single" w:sz="4" w:space="0" w:color="000000"/>
            </w:tcBorders>
          </w:tcPr>
          <w:p w14:paraId="5629E71D"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Parziale</w:t>
            </w:r>
          </w:p>
        </w:tc>
        <w:tc>
          <w:tcPr>
            <w:tcW w:w="1413" w:type="dxa"/>
            <w:gridSpan w:val="2"/>
            <w:tcBorders>
              <w:top w:val="single" w:sz="4" w:space="0" w:color="000000"/>
              <w:left w:val="single" w:sz="4" w:space="0" w:color="000000"/>
              <w:bottom w:val="single" w:sz="4" w:space="0" w:color="000000"/>
              <w:right w:val="single" w:sz="4" w:space="0" w:color="000000"/>
            </w:tcBorders>
          </w:tcPr>
          <w:p w14:paraId="20941D87" w14:textId="77777777" w:rsidR="00A70258" w:rsidRDefault="00A70258">
            <w:pPr>
              <w:numPr>
                <w:ilvl w:val="0"/>
                <w:numId w:val="2"/>
              </w:numPr>
              <w:suppressAutoHyphens w:val="0"/>
              <w:kinsoku w:val="0"/>
              <w:snapToGrid w:val="0"/>
              <w:spacing w:before="120" w:after="120"/>
              <w:ind w:left="199" w:hanging="142"/>
              <w:rPr>
                <w:rFonts w:eastAsia="Calibri" w:cs="Arial"/>
                <w:bCs/>
                <w:w w:val="105"/>
                <w:sz w:val="16"/>
                <w:szCs w:val="16"/>
              </w:rPr>
            </w:pPr>
            <w:r>
              <w:rPr>
                <w:rFonts w:eastAsia="Calibri" w:cs="Arial"/>
                <w:bCs/>
                <w:w w:val="105"/>
                <w:sz w:val="16"/>
                <w:szCs w:val="16"/>
              </w:rPr>
              <w:t>Non  adeguata</w:t>
            </w:r>
          </w:p>
        </w:tc>
      </w:tr>
      <w:tr w:rsidR="00A70258" w14:paraId="3A5678C2" w14:textId="77777777" w:rsidTr="0083207B">
        <w:trPr>
          <w:gridAfter w:val="1"/>
          <w:wAfter w:w="188" w:type="dxa"/>
          <w:trHeight w:val="180"/>
        </w:trPr>
        <w:tc>
          <w:tcPr>
            <w:tcW w:w="4588" w:type="dxa"/>
            <w:gridSpan w:val="2"/>
            <w:tcBorders>
              <w:top w:val="single" w:sz="4" w:space="0" w:color="000000"/>
              <w:left w:val="single" w:sz="4" w:space="0" w:color="000000"/>
              <w:bottom w:val="single" w:sz="4" w:space="0" w:color="000000"/>
            </w:tcBorders>
          </w:tcPr>
          <w:p w14:paraId="6AFC5107" w14:textId="77777777" w:rsidR="00A70258" w:rsidRDefault="00A70258">
            <w:pPr>
              <w:snapToGrid w:val="0"/>
              <w:spacing w:before="120" w:after="120"/>
              <w:rPr>
                <w:rFonts w:eastAsia="Calibri" w:cs="Arial"/>
                <w:b/>
                <w:sz w:val="22"/>
                <w:szCs w:val="22"/>
              </w:rPr>
            </w:pPr>
            <w:r>
              <w:rPr>
                <w:rFonts w:eastAsia="Calibri" w:cs="Arial"/>
                <w:b/>
                <w:sz w:val="22"/>
                <w:szCs w:val="22"/>
              </w:rPr>
              <w:t>GRAFIA</w:t>
            </w:r>
          </w:p>
        </w:tc>
        <w:tc>
          <w:tcPr>
            <w:tcW w:w="5748" w:type="dxa"/>
            <w:gridSpan w:val="7"/>
            <w:tcBorders>
              <w:top w:val="single" w:sz="4" w:space="0" w:color="000000"/>
              <w:left w:val="single" w:sz="4" w:space="0" w:color="000000"/>
              <w:bottom w:val="single" w:sz="4" w:space="0" w:color="000000"/>
              <w:right w:val="single" w:sz="4" w:space="0" w:color="000000"/>
            </w:tcBorders>
          </w:tcPr>
          <w:p w14:paraId="6CBD6EF4" w14:textId="77777777" w:rsidR="00A70258" w:rsidRDefault="00A70258">
            <w:pPr>
              <w:suppressAutoHyphens w:val="0"/>
              <w:kinsoku w:val="0"/>
              <w:snapToGrid w:val="0"/>
              <w:spacing w:before="120" w:after="120"/>
              <w:ind w:left="34"/>
              <w:jc w:val="center"/>
              <w:rPr>
                <w:rFonts w:eastAsia="Calibri" w:cs="Arial"/>
                <w:b/>
                <w:bCs/>
                <w:w w:val="105"/>
                <w:sz w:val="22"/>
                <w:szCs w:val="22"/>
              </w:rPr>
            </w:pPr>
            <w:r>
              <w:rPr>
                <w:rFonts w:eastAsia="Calibri" w:cs="Arial"/>
                <w:b/>
                <w:bCs/>
                <w:w w:val="105"/>
                <w:sz w:val="22"/>
                <w:szCs w:val="22"/>
              </w:rPr>
              <w:t>GRAFIA</w:t>
            </w:r>
          </w:p>
        </w:tc>
      </w:tr>
      <w:tr w:rsidR="00A70258" w14:paraId="597A2197" w14:textId="77777777" w:rsidTr="0083207B">
        <w:trPr>
          <w:gridAfter w:val="1"/>
          <w:wAfter w:w="188" w:type="dxa"/>
          <w:trHeight w:val="180"/>
        </w:trPr>
        <w:tc>
          <w:tcPr>
            <w:tcW w:w="4588" w:type="dxa"/>
            <w:gridSpan w:val="2"/>
            <w:vMerge w:val="restart"/>
            <w:tcBorders>
              <w:top w:val="single" w:sz="4" w:space="0" w:color="000000"/>
              <w:left w:val="single" w:sz="4" w:space="0" w:color="000000"/>
              <w:bottom w:val="single" w:sz="4" w:space="0" w:color="000000"/>
            </w:tcBorders>
          </w:tcPr>
          <w:p w14:paraId="22637688" w14:textId="77777777" w:rsidR="00A70258" w:rsidRDefault="00A70258">
            <w:pPr>
              <w:suppressAutoHyphens w:val="0"/>
              <w:kinsoku w:val="0"/>
              <w:snapToGrid w:val="0"/>
              <w:ind w:left="34"/>
              <w:rPr>
                <w:rFonts w:eastAsia="Calibri" w:cs="Arial"/>
                <w:bCs/>
                <w:w w:val="105"/>
                <w:sz w:val="22"/>
                <w:szCs w:val="22"/>
              </w:rPr>
            </w:pPr>
            <w:r>
              <w:rPr>
                <w:rFonts w:eastAsia="Calibri" w:cs="Arial"/>
                <w:bCs/>
                <w:w w:val="105"/>
                <w:sz w:val="22"/>
                <w:szCs w:val="22"/>
              </w:rPr>
              <w:t>………………………………………………………………………………………………………………………………………………</w:t>
            </w:r>
            <w:r>
              <w:rPr>
                <w:rFonts w:eastAsia="Calibri" w:cs="Arial"/>
                <w:bCs/>
                <w:w w:val="105"/>
                <w:sz w:val="22"/>
                <w:szCs w:val="22"/>
              </w:rPr>
              <w:lastRenderedPageBreak/>
              <w:t>………………………………………………………………………………………………………………………………………………………………………………………………….</w:t>
            </w:r>
          </w:p>
        </w:tc>
        <w:tc>
          <w:tcPr>
            <w:tcW w:w="5748" w:type="dxa"/>
            <w:gridSpan w:val="7"/>
            <w:tcBorders>
              <w:top w:val="single" w:sz="4" w:space="0" w:color="000000"/>
              <w:left w:val="single" w:sz="4" w:space="0" w:color="000000"/>
              <w:bottom w:val="single" w:sz="4" w:space="0" w:color="000000"/>
              <w:right w:val="single" w:sz="4" w:space="0" w:color="000000"/>
            </w:tcBorders>
          </w:tcPr>
          <w:p w14:paraId="5CC700E4" w14:textId="77777777" w:rsidR="00A70258" w:rsidRDefault="00A70258">
            <w:pPr>
              <w:snapToGrid w:val="0"/>
              <w:spacing w:before="120" w:after="120"/>
              <w:rPr>
                <w:rFonts w:eastAsia="Calibri" w:cs="Arial"/>
                <w:b/>
                <w:bCs/>
                <w:w w:val="105"/>
                <w:sz w:val="20"/>
                <w:szCs w:val="20"/>
              </w:rPr>
            </w:pPr>
            <w:r>
              <w:rPr>
                <w:rFonts w:eastAsia="Calibri" w:cs="Arial"/>
                <w:b/>
                <w:bCs/>
                <w:w w:val="105"/>
                <w:sz w:val="20"/>
                <w:szCs w:val="20"/>
              </w:rPr>
              <w:lastRenderedPageBreak/>
              <w:t>LEGGIBILE</w:t>
            </w:r>
          </w:p>
        </w:tc>
      </w:tr>
      <w:tr w:rsidR="00A70258" w14:paraId="102ABD34" w14:textId="77777777" w:rsidTr="0083207B">
        <w:trPr>
          <w:gridAfter w:val="1"/>
          <w:wAfter w:w="188" w:type="dxa"/>
          <w:trHeight w:val="180"/>
        </w:trPr>
        <w:tc>
          <w:tcPr>
            <w:tcW w:w="4588" w:type="dxa"/>
            <w:gridSpan w:val="2"/>
            <w:vMerge/>
            <w:tcBorders>
              <w:top w:val="single" w:sz="4" w:space="0" w:color="000000"/>
              <w:left w:val="single" w:sz="4" w:space="0" w:color="000000"/>
              <w:bottom w:val="single" w:sz="4" w:space="0" w:color="000000"/>
            </w:tcBorders>
          </w:tcPr>
          <w:p w14:paraId="3D6773E0" w14:textId="77777777" w:rsidR="00A70258" w:rsidRDefault="00A70258">
            <w:pPr>
              <w:suppressAutoHyphens w:val="0"/>
              <w:kinsoku w:val="0"/>
              <w:snapToGrid w:val="0"/>
              <w:ind w:left="34"/>
              <w:rPr>
                <w:rFonts w:eastAsia="Calibri" w:cs="Arial"/>
                <w:b/>
                <w:bCs/>
                <w:w w:val="105"/>
                <w:sz w:val="22"/>
                <w:szCs w:val="22"/>
              </w:rPr>
            </w:pPr>
          </w:p>
        </w:tc>
        <w:tc>
          <w:tcPr>
            <w:tcW w:w="1899" w:type="dxa"/>
            <w:tcBorders>
              <w:top w:val="single" w:sz="4" w:space="0" w:color="000000"/>
              <w:left w:val="single" w:sz="4" w:space="0" w:color="000000"/>
              <w:bottom w:val="single" w:sz="4" w:space="0" w:color="000000"/>
            </w:tcBorders>
          </w:tcPr>
          <w:p w14:paraId="44D51FEE"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Sì</w:t>
            </w:r>
          </w:p>
        </w:tc>
        <w:tc>
          <w:tcPr>
            <w:tcW w:w="1188" w:type="dxa"/>
            <w:gridSpan w:val="2"/>
            <w:tcBorders>
              <w:top w:val="single" w:sz="4" w:space="0" w:color="000000"/>
              <w:left w:val="single" w:sz="4" w:space="0" w:color="000000"/>
              <w:bottom w:val="single" w:sz="4" w:space="0" w:color="000000"/>
            </w:tcBorders>
          </w:tcPr>
          <w:p w14:paraId="3F36D935"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Poco</w:t>
            </w:r>
          </w:p>
        </w:tc>
        <w:tc>
          <w:tcPr>
            <w:tcW w:w="2661" w:type="dxa"/>
            <w:gridSpan w:val="4"/>
            <w:tcBorders>
              <w:top w:val="single" w:sz="4" w:space="0" w:color="000000"/>
              <w:left w:val="single" w:sz="4" w:space="0" w:color="000000"/>
              <w:bottom w:val="single" w:sz="4" w:space="0" w:color="000000"/>
              <w:right w:val="single" w:sz="4" w:space="0" w:color="000000"/>
            </w:tcBorders>
          </w:tcPr>
          <w:p w14:paraId="3637A7BD"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No</w:t>
            </w:r>
          </w:p>
        </w:tc>
      </w:tr>
      <w:tr w:rsidR="00A70258" w14:paraId="383D79EE" w14:textId="77777777" w:rsidTr="0083207B">
        <w:trPr>
          <w:gridAfter w:val="1"/>
          <w:wAfter w:w="188" w:type="dxa"/>
          <w:trHeight w:val="180"/>
        </w:trPr>
        <w:tc>
          <w:tcPr>
            <w:tcW w:w="4588" w:type="dxa"/>
            <w:gridSpan w:val="2"/>
            <w:vMerge/>
            <w:tcBorders>
              <w:top w:val="single" w:sz="4" w:space="0" w:color="000000"/>
              <w:left w:val="single" w:sz="4" w:space="0" w:color="000000"/>
              <w:bottom w:val="single" w:sz="4" w:space="0" w:color="000000"/>
            </w:tcBorders>
          </w:tcPr>
          <w:p w14:paraId="52A92890" w14:textId="77777777" w:rsidR="00A70258" w:rsidRDefault="00A70258">
            <w:pPr>
              <w:suppressAutoHyphens w:val="0"/>
              <w:kinsoku w:val="0"/>
              <w:snapToGrid w:val="0"/>
              <w:ind w:left="34"/>
              <w:rPr>
                <w:rFonts w:eastAsia="Calibri" w:cs="Arial"/>
                <w:b/>
                <w:bCs/>
                <w:w w:val="105"/>
                <w:sz w:val="22"/>
                <w:szCs w:val="22"/>
              </w:rPr>
            </w:pPr>
          </w:p>
        </w:tc>
        <w:tc>
          <w:tcPr>
            <w:tcW w:w="5748" w:type="dxa"/>
            <w:gridSpan w:val="7"/>
            <w:tcBorders>
              <w:top w:val="single" w:sz="4" w:space="0" w:color="000000"/>
              <w:left w:val="single" w:sz="4" w:space="0" w:color="000000"/>
              <w:bottom w:val="single" w:sz="4" w:space="0" w:color="000000"/>
              <w:right w:val="single" w:sz="4" w:space="0" w:color="000000"/>
            </w:tcBorders>
          </w:tcPr>
          <w:p w14:paraId="3E8610C0" w14:textId="77777777" w:rsidR="00A70258" w:rsidRDefault="00A70258">
            <w:pPr>
              <w:snapToGrid w:val="0"/>
              <w:spacing w:before="120" w:after="120"/>
              <w:rPr>
                <w:rFonts w:eastAsia="Calibri" w:cs="Arial"/>
                <w:b/>
                <w:bCs/>
                <w:w w:val="105"/>
                <w:sz w:val="20"/>
                <w:szCs w:val="20"/>
              </w:rPr>
            </w:pPr>
            <w:r>
              <w:rPr>
                <w:rFonts w:eastAsia="Calibri" w:cs="Arial"/>
                <w:b/>
                <w:bCs/>
                <w:w w:val="105"/>
                <w:sz w:val="20"/>
                <w:szCs w:val="20"/>
              </w:rPr>
              <w:t>TRATTO</w:t>
            </w:r>
          </w:p>
        </w:tc>
      </w:tr>
      <w:tr w:rsidR="00A70258" w14:paraId="3D2B5BC5" w14:textId="77777777" w:rsidTr="0083207B">
        <w:trPr>
          <w:gridAfter w:val="1"/>
          <w:wAfter w:w="188" w:type="dxa"/>
          <w:trHeight w:val="180"/>
        </w:trPr>
        <w:tc>
          <w:tcPr>
            <w:tcW w:w="4588" w:type="dxa"/>
            <w:gridSpan w:val="2"/>
            <w:vMerge/>
            <w:tcBorders>
              <w:top w:val="single" w:sz="4" w:space="0" w:color="000000"/>
              <w:left w:val="single" w:sz="4" w:space="0" w:color="000000"/>
              <w:bottom w:val="single" w:sz="4" w:space="0" w:color="000000"/>
            </w:tcBorders>
          </w:tcPr>
          <w:p w14:paraId="297B73AF" w14:textId="77777777" w:rsidR="00A70258" w:rsidRDefault="00A70258">
            <w:pPr>
              <w:suppressAutoHyphens w:val="0"/>
              <w:kinsoku w:val="0"/>
              <w:snapToGrid w:val="0"/>
              <w:ind w:left="34"/>
              <w:rPr>
                <w:rFonts w:eastAsia="Calibri" w:cs="Arial"/>
                <w:b/>
                <w:bCs/>
                <w:w w:val="105"/>
                <w:sz w:val="22"/>
                <w:szCs w:val="22"/>
              </w:rPr>
            </w:pPr>
          </w:p>
        </w:tc>
        <w:tc>
          <w:tcPr>
            <w:tcW w:w="1899" w:type="dxa"/>
            <w:tcBorders>
              <w:top w:val="single" w:sz="4" w:space="0" w:color="000000"/>
              <w:left w:val="single" w:sz="4" w:space="0" w:color="000000"/>
              <w:bottom w:val="single" w:sz="4" w:space="0" w:color="000000"/>
            </w:tcBorders>
            <w:vAlign w:val="center"/>
          </w:tcPr>
          <w:p w14:paraId="0011BA59"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Premuto</w:t>
            </w:r>
          </w:p>
        </w:tc>
        <w:tc>
          <w:tcPr>
            <w:tcW w:w="1188" w:type="dxa"/>
            <w:gridSpan w:val="2"/>
            <w:tcBorders>
              <w:top w:val="single" w:sz="4" w:space="0" w:color="000000"/>
              <w:left w:val="single" w:sz="4" w:space="0" w:color="000000"/>
              <w:bottom w:val="single" w:sz="4" w:space="0" w:color="000000"/>
            </w:tcBorders>
            <w:vAlign w:val="center"/>
          </w:tcPr>
          <w:p w14:paraId="43269D88"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Leggero</w:t>
            </w:r>
          </w:p>
        </w:tc>
        <w:tc>
          <w:tcPr>
            <w:tcW w:w="1364" w:type="dxa"/>
            <w:gridSpan w:val="2"/>
            <w:tcBorders>
              <w:top w:val="single" w:sz="4" w:space="0" w:color="000000"/>
              <w:left w:val="single" w:sz="4" w:space="0" w:color="000000"/>
              <w:bottom w:val="single" w:sz="4" w:space="0" w:color="000000"/>
            </w:tcBorders>
            <w:vAlign w:val="center"/>
          </w:tcPr>
          <w:p w14:paraId="3B7642E6"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Ripassato</w:t>
            </w:r>
          </w:p>
        </w:tc>
        <w:tc>
          <w:tcPr>
            <w:tcW w:w="1297" w:type="dxa"/>
            <w:gridSpan w:val="2"/>
            <w:tcBorders>
              <w:top w:val="single" w:sz="4" w:space="0" w:color="000000"/>
              <w:left w:val="single" w:sz="4" w:space="0" w:color="000000"/>
              <w:bottom w:val="single" w:sz="4" w:space="0" w:color="000000"/>
              <w:right w:val="single" w:sz="4" w:space="0" w:color="000000"/>
            </w:tcBorders>
            <w:vAlign w:val="center"/>
          </w:tcPr>
          <w:p w14:paraId="42F14686"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Incerto</w:t>
            </w:r>
          </w:p>
        </w:tc>
      </w:tr>
      <w:tr w:rsidR="00A70258" w14:paraId="44F1D02C" w14:textId="77777777" w:rsidTr="0083207B">
        <w:trPr>
          <w:gridAfter w:val="1"/>
          <w:wAfter w:w="188" w:type="dxa"/>
          <w:trHeight w:val="180"/>
        </w:trPr>
        <w:tc>
          <w:tcPr>
            <w:tcW w:w="4588" w:type="dxa"/>
            <w:gridSpan w:val="2"/>
            <w:tcBorders>
              <w:top w:val="single" w:sz="4" w:space="0" w:color="000000"/>
              <w:left w:val="single" w:sz="4" w:space="0" w:color="000000"/>
              <w:bottom w:val="single" w:sz="4" w:space="0" w:color="000000"/>
            </w:tcBorders>
          </w:tcPr>
          <w:p w14:paraId="436C6D48" w14:textId="77777777" w:rsidR="00A70258" w:rsidRDefault="00A70258">
            <w:pPr>
              <w:snapToGrid w:val="0"/>
              <w:spacing w:before="120" w:after="120"/>
              <w:rPr>
                <w:rFonts w:eastAsia="Calibri" w:cs="Arial"/>
                <w:b/>
                <w:sz w:val="22"/>
                <w:szCs w:val="22"/>
              </w:rPr>
            </w:pPr>
            <w:r>
              <w:rPr>
                <w:rFonts w:eastAsia="Calibri" w:cs="Arial"/>
                <w:b/>
                <w:sz w:val="22"/>
                <w:szCs w:val="22"/>
              </w:rPr>
              <w:t>CALCOLO</w:t>
            </w:r>
          </w:p>
        </w:tc>
        <w:tc>
          <w:tcPr>
            <w:tcW w:w="5748" w:type="dxa"/>
            <w:gridSpan w:val="7"/>
            <w:tcBorders>
              <w:top w:val="single" w:sz="4" w:space="0" w:color="000000"/>
              <w:left w:val="single" w:sz="4" w:space="0" w:color="000000"/>
              <w:bottom w:val="single" w:sz="4" w:space="0" w:color="000000"/>
              <w:right w:val="single" w:sz="4" w:space="0" w:color="000000"/>
            </w:tcBorders>
          </w:tcPr>
          <w:p w14:paraId="31A93F65" w14:textId="77777777" w:rsidR="00A70258" w:rsidRDefault="00A70258">
            <w:pPr>
              <w:snapToGrid w:val="0"/>
              <w:spacing w:before="120" w:after="120"/>
              <w:ind w:right="142"/>
              <w:jc w:val="center"/>
              <w:rPr>
                <w:rFonts w:eastAsia="Calibri" w:cs="Arial"/>
                <w:b/>
                <w:sz w:val="22"/>
                <w:szCs w:val="22"/>
              </w:rPr>
            </w:pPr>
            <w:r>
              <w:rPr>
                <w:rFonts w:eastAsia="Calibri" w:cs="Arial"/>
                <w:b/>
                <w:sz w:val="22"/>
                <w:szCs w:val="22"/>
              </w:rPr>
              <w:t>CALCOLO</w:t>
            </w:r>
          </w:p>
        </w:tc>
      </w:tr>
      <w:tr w:rsidR="00A70258" w14:paraId="5F1A7CDD" w14:textId="77777777" w:rsidTr="0083207B">
        <w:trPr>
          <w:gridAfter w:val="1"/>
          <w:wAfter w:w="188" w:type="dxa"/>
          <w:trHeight w:val="180"/>
        </w:trPr>
        <w:tc>
          <w:tcPr>
            <w:tcW w:w="4588" w:type="dxa"/>
            <w:gridSpan w:val="2"/>
            <w:tcBorders>
              <w:top w:val="single" w:sz="4" w:space="0" w:color="000000"/>
              <w:left w:val="single" w:sz="4" w:space="0" w:color="000000"/>
              <w:bottom w:val="single" w:sz="4" w:space="0" w:color="000000"/>
            </w:tcBorders>
          </w:tcPr>
          <w:p w14:paraId="0BCBF098" w14:textId="77777777" w:rsidR="00A70258" w:rsidRDefault="00A70258">
            <w:pPr>
              <w:suppressAutoHyphens w:val="0"/>
              <w:kinsoku w:val="0"/>
              <w:snapToGrid w:val="0"/>
              <w:ind w:left="34"/>
              <w:rPr>
                <w:rFonts w:eastAsia="Calibri" w:cs="Arial"/>
                <w:bCs/>
                <w:w w:val="105"/>
                <w:sz w:val="22"/>
                <w:szCs w:val="22"/>
              </w:rPr>
            </w:pPr>
            <w:r>
              <w:rPr>
                <w:rFonts w:eastAsia="Calibri" w:cs="Arial"/>
                <w:bCs/>
                <w:w w:val="105"/>
                <w:sz w:val="22"/>
                <w:szCs w:val="22"/>
              </w:rPr>
              <w:t>…………………………………………………………………………………………………………………………………………………………………………………………………………………………………………….</w:t>
            </w:r>
          </w:p>
        </w:tc>
        <w:tc>
          <w:tcPr>
            <w:tcW w:w="1899" w:type="dxa"/>
            <w:tcBorders>
              <w:top w:val="single" w:sz="4" w:space="0" w:color="000000"/>
              <w:left w:val="single" w:sz="4" w:space="0" w:color="000000"/>
              <w:bottom w:val="single" w:sz="4" w:space="0" w:color="000000"/>
            </w:tcBorders>
          </w:tcPr>
          <w:p w14:paraId="29D9AB12" w14:textId="77777777" w:rsidR="00A70258" w:rsidRDefault="00A70258">
            <w:pPr>
              <w:kinsoku w:val="0"/>
              <w:snapToGrid w:val="0"/>
              <w:ind w:right="142"/>
              <w:rPr>
                <w:rFonts w:eastAsia="Calibri" w:cs="Arial"/>
                <w:iCs/>
                <w:spacing w:val="-3"/>
                <w:sz w:val="20"/>
                <w:szCs w:val="20"/>
              </w:rPr>
            </w:pPr>
            <w:r>
              <w:rPr>
                <w:rFonts w:eastAsia="Calibri" w:cs="Arial"/>
                <w:iCs/>
                <w:spacing w:val="-3"/>
                <w:sz w:val="20"/>
                <w:szCs w:val="20"/>
              </w:rPr>
              <w:t>Difficoltà visuospaziali (es: quantificazione automatizzata)</w:t>
            </w:r>
          </w:p>
        </w:tc>
        <w:tc>
          <w:tcPr>
            <w:tcW w:w="1188" w:type="dxa"/>
            <w:gridSpan w:val="2"/>
            <w:tcBorders>
              <w:top w:val="single" w:sz="4" w:space="0" w:color="000000"/>
              <w:left w:val="single" w:sz="4" w:space="0" w:color="000000"/>
              <w:bottom w:val="single" w:sz="4" w:space="0" w:color="000000"/>
            </w:tcBorders>
            <w:vAlign w:val="center"/>
          </w:tcPr>
          <w:p w14:paraId="1E849FB1"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spesso</w:t>
            </w:r>
          </w:p>
        </w:tc>
        <w:tc>
          <w:tcPr>
            <w:tcW w:w="1364" w:type="dxa"/>
            <w:gridSpan w:val="2"/>
            <w:tcBorders>
              <w:top w:val="single" w:sz="4" w:space="0" w:color="000000"/>
              <w:left w:val="single" w:sz="4" w:space="0" w:color="000000"/>
              <w:bottom w:val="single" w:sz="4" w:space="0" w:color="000000"/>
            </w:tcBorders>
            <w:vAlign w:val="center"/>
          </w:tcPr>
          <w:p w14:paraId="60EF0E15"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talvolta</w:t>
            </w:r>
          </w:p>
        </w:tc>
        <w:tc>
          <w:tcPr>
            <w:tcW w:w="1297" w:type="dxa"/>
            <w:gridSpan w:val="2"/>
            <w:tcBorders>
              <w:top w:val="single" w:sz="4" w:space="0" w:color="000000"/>
              <w:left w:val="single" w:sz="4" w:space="0" w:color="000000"/>
              <w:bottom w:val="single" w:sz="4" w:space="0" w:color="000000"/>
              <w:right w:val="single" w:sz="4" w:space="0" w:color="000000"/>
            </w:tcBorders>
            <w:vAlign w:val="center"/>
          </w:tcPr>
          <w:p w14:paraId="4DFC3217" w14:textId="77777777" w:rsidR="00A70258" w:rsidRDefault="00A70258">
            <w:pPr>
              <w:numPr>
                <w:ilvl w:val="0"/>
                <w:numId w:val="2"/>
              </w:numPr>
              <w:tabs>
                <w:tab w:val="left" w:pos="524"/>
              </w:tabs>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mai</w:t>
            </w:r>
          </w:p>
        </w:tc>
      </w:tr>
      <w:tr w:rsidR="00A70258" w14:paraId="05086BAB" w14:textId="77777777" w:rsidTr="0083207B">
        <w:trPr>
          <w:gridAfter w:val="1"/>
          <w:wAfter w:w="188" w:type="dxa"/>
          <w:trHeight w:val="180"/>
        </w:trPr>
        <w:tc>
          <w:tcPr>
            <w:tcW w:w="4588" w:type="dxa"/>
            <w:gridSpan w:val="2"/>
            <w:tcBorders>
              <w:top w:val="single" w:sz="4" w:space="0" w:color="000000"/>
              <w:left w:val="single" w:sz="4" w:space="0" w:color="000000"/>
              <w:bottom w:val="single" w:sz="4" w:space="0" w:color="000000"/>
            </w:tcBorders>
          </w:tcPr>
          <w:p w14:paraId="16350254" w14:textId="77777777" w:rsidR="00A70258" w:rsidRDefault="00A70258">
            <w:pPr>
              <w:suppressAutoHyphens w:val="0"/>
              <w:kinsoku w:val="0"/>
              <w:snapToGrid w:val="0"/>
              <w:ind w:left="34"/>
              <w:rPr>
                <w:rFonts w:eastAsia="Calibri" w:cs="Arial"/>
                <w:bCs/>
                <w:w w:val="105"/>
                <w:sz w:val="22"/>
                <w:szCs w:val="22"/>
              </w:rPr>
            </w:pPr>
            <w:r>
              <w:rPr>
                <w:rFonts w:eastAsia="Calibri" w:cs="Arial"/>
                <w:bCs/>
                <w:w w:val="105"/>
                <w:sz w:val="22"/>
                <w:szCs w:val="22"/>
              </w:rPr>
              <w:t>…………………………………………………………………………………………………………………………………………………………………………………………………………………………………………….</w:t>
            </w:r>
          </w:p>
        </w:tc>
        <w:tc>
          <w:tcPr>
            <w:tcW w:w="1899" w:type="dxa"/>
            <w:tcBorders>
              <w:top w:val="single" w:sz="4" w:space="0" w:color="000000"/>
              <w:left w:val="single" w:sz="4" w:space="0" w:color="000000"/>
              <w:bottom w:val="single" w:sz="4" w:space="0" w:color="000000"/>
            </w:tcBorders>
          </w:tcPr>
          <w:p w14:paraId="0AA71467" w14:textId="77777777" w:rsidR="00A70258" w:rsidRDefault="00A70258">
            <w:pPr>
              <w:kinsoku w:val="0"/>
              <w:snapToGrid w:val="0"/>
              <w:ind w:right="142"/>
              <w:rPr>
                <w:rFonts w:eastAsia="Calibri" w:cs="Arial"/>
                <w:iCs/>
                <w:spacing w:val="-3"/>
                <w:sz w:val="20"/>
                <w:szCs w:val="20"/>
              </w:rPr>
            </w:pPr>
            <w:r>
              <w:rPr>
                <w:rFonts w:eastAsia="Calibri" w:cs="Arial"/>
                <w:iCs/>
                <w:spacing w:val="-3"/>
                <w:sz w:val="20"/>
                <w:szCs w:val="20"/>
              </w:rPr>
              <w:t>Recupero di fatti numerici (es: tabelline)</w:t>
            </w:r>
          </w:p>
        </w:tc>
        <w:tc>
          <w:tcPr>
            <w:tcW w:w="1188" w:type="dxa"/>
            <w:gridSpan w:val="2"/>
            <w:tcBorders>
              <w:top w:val="single" w:sz="4" w:space="0" w:color="000000"/>
              <w:left w:val="single" w:sz="4" w:space="0" w:color="000000"/>
              <w:bottom w:val="single" w:sz="4" w:space="0" w:color="000000"/>
            </w:tcBorders>
            <w:vAlign w:val="center"/>
          </w:tcPr>
          <w:p w14:paraId="46C67C9F"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raggiunto</w:t>
            </w:r>
          </w:p>
        </w:tc>
        <w:tc>
          <w:tcPr>
            <w:tcW w:w="1364" w:type="dxa"/>
            <w:gridSpan w:val="2"/>
            <w:tcBorders>
              <w:top w:val="single" w:sz="4" w:space="0" w:color="000000"/>
              <w:left w:val="single" w:sz="4" w:space="0" w:color="000000"/>
              <w:bottom w:val="single" w:sz="4" w:space="0" w:color="000000"/>
            </w:tcBorders>
            <w:vAlign w:val="center"/>
          </w:tcPr>
          <w:p w14:paraId="47A7CB5C"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parziale</w:t>
            </w:r>
          </w:p>
        </w:tc>
        <w:tc>
          <w:tcPr>
            <w:tcW w:w="1297" w:type="dxa"/>
            <w:gridSpan w:val="2"/>
            <w:tcBorders>
              <w:top w:val="single" w:sz="4" w:space="0" w:color="000000"/>
              <w:left w:val="single" w:sz="4" w:space="0" w:color="000000"/>
              <w:bottom w:val="single" w:sz="4" w:space="0" w:color="000000"/>
              <w:right w:val="single" w:sz="4" w:space="0" w:color="000000"/>
            </w:tcBorders>
            <w:vAlign w:val="center"/>
          </w:tcPr>
          <w:p w14:paraId="0B315BF8" w14:textId="77777777" w:rsidR="00A70258" w:rsidRDefault="00A70258">
            <w:pPr>
              <w:numPr>
                <w:ilvl w:val="0"/>
                <w:numId w:val="2"/>
              </w:numPr>
              <w:suppressAutoHyphens w:val="0"/>
              <w:kinsoku w:val="0"/>
              <w:snapToGrid w:val="0"/>
              <w:spacing w:before="120" w:after="120"/>
              <w:ind w:left="199" w:right="-89" w:hanging="142"/>
              <w:rPr>
                <w:rFonts w:eastAsia="Calibri" w:cs="Arial"/>
                <w:bCs/>
                <w:w w:val="105"/>
                <w:sz w:val="20"/>
                <w:szCs w:val="20"/>
              </w:rPr>
            </w:pPr>
            <w:r>
              <w:rPr>
                <w:rFonts w:eastAsia="Calibri" w:cs="Arial"/>
                <w:bCs/>
                <w:w w:val="105"/>
                <w:sz w:val="20"/>
                <w:szCs w:val="20"/>
              </w:rPr>
              <w:t xml:space="preserve">non </w:t>
            </w:r>
          </w:p>
          <w:p w14:paraId="7FA200DF" w14:textId="77777777" w:rsidR="00A70258" w:rsidRDefault="00A70258">
            <w:pPr>
              <w:suppressAutoHyphens w:val="0"/>
              <w:kinsoku w:val="0"/>
              <w:spacing w:before="120" w:after="120"/>
              <w:ind w:right="-89"/>
              <w:rPr>
                <w:rFonts w:eastAsia="Calibri" w:cs="Arial"/>
                <w:bCs/>
                <w:w w:val="105"/>
                <w:sz w:val="20"/>
                <w:szCs w:val="20"/>
              </w:rPr>
            </w:pPr>
            <w:r>
              <w:rPr>
                <w:rFonts w:eastAsia="Calibri" w:cs="Arial"/>
                <w:bCs/>
                <w:w w:val="105"/>
                <w:sz w:val="20"/>
                <w:szCs w:val="20"/>
              </w:rPr>
              <w:t>raggiunto</w:t>
            </w:r>
          </w:p>
        </w:tc>
      </w:tr>
      <w:tr w:rsidR="00A70258" w14:paraId="04AC9F7C" w14:textId="77777777" w:rsidTr="0083207B">
        <w:trPr>
          <w:gridAfter w:val="1"/>
          <w:wAfter w:w="188" w:type="dxa"/>
          <w:trHeight w:val="180"/>
        </w:trPr>
        <w:tc>
          <w:tcPr>
            <w:tcW w:w="4588" w:type="dxa"/>
            <w:gridSpan w:val="2"/>
            <w:tcBorders>
              <w:top w:val="single" w:sz="4" w:space="0" w:color="000000"/>
              <w:left w:val="single" w:sz="4" w:space="0" w:color="000000"/>
              <w:bottom w:val="single" w:sz="4" w:space="0" w:color="000000"/>
            </w:tcBorders>
          </w:tcPr>
          <w:p w14:paraId="2F172DF4" w14:textId="77777777" w:rsidR="00A70258" w:rsidRDefault="00A70258">
            <w:pPr>
              <w:suppressAutoHyphens w:val="0"/>
              <w:kinsoku w:val="0"/>
              <w:snapToGrid w:val="0"/>
              <w:ind w:left="34"/>
              <w:rPr>
                <w:rFonts w:eastAsia="Calibri" w:cs="Arial"/>
                <w:bCs/>
                <w:w w:val="105"/>
                <w:sz w:val="22"/>
                <w:szCs w:val="22"/>
              </w:rPr>
            </w:pPr>
            <w:r>
              <w:rPr>
                <w:rFonts w:eastAsia="Calibri" w:cs="Arial"/>
                <w:bCs/>
                <w:w w:val="105"/>
                <w:sz w:val="22"/>
                <w:szCs w:val="22"/>
              </w:rPr>
              <w:t>…………………………………………………………………………………………………………………………………………………………………………………………………………………………………………….</w:t>
            </w:r>
          </w:p>
        </w:tc>
        <w:tc>
          <w:tcPr>
            <w:tcW w:w="1899" w:type="dxa"/>
            <w:tcBorders>
              <w:top w:val="single" w:sz="4" w:space="0" w:color="000000"/>
              <w:left w:val="single" w:sz="4" w:space="0" w:color="000000"/>
              <w:bottom w:val="single" w:sz="4" w:space="0" w:color="000000"/>
            </w:tcBorders>
            <w:vAlign w:val="center"/>
          </w:tcPr>
          <w:p w14:paraId="274AB146" w14:textId="77777777" w:rsidR="00A70258" w:rsidRDefault="00A70258">
            <w:pPr>
              <w:kinsoku w:val="0"/>
              <w:snapToGrid w:val="0"/>
              <w:ind w:right="142"/>
              <w:rPr>
                <w:rFonts w:eastAsia="Calibri" w:cs="Arial"/>
                <w:iCs/>
                <w:spacing w:val="-3"/>
                <w:sz w:val="20"/>
                <w:szCs w:val="20"/>
              </w:rPr>
            </w:pPr>
            <w:r>
              <w:rPr>
                <w:rFonts w:eastAsia="Calibri" w:cs="Arial"/>
                <w:iCs/>
                <w:spacing w:val="-3"/>
                <w:sz w:val="20"/>
                <w:szCs w:val="20"/>
              </w:rPr>
              <w:t>Automatizzazione dell’algoritmo procedurale</w:t>
            </w:r>
          </w:p>
        </w:tc>
        <w:tc>
          <w:tcPr>
            <w:tcW w:w="1188" w:type="dxa"/>
            <w:gridSpan w:val="2"/>
            <w:tcBorders>
              <w:top w:val="single" w:sz="4" w:space="0" w:color="000000"/>
              <w:left w:val="single" w:sz="4" w:space="0" w:color="000000"/>
              <w:bottom w:val="single" w:sz="4" w:space="0" w:color="000000"/>
            </w:tcBorders>
            <w:vAlign w:val="center"/>
          </w:tcPr>
          <w:p w14:paraId="777F96C7"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raggiunto</w:t>
            </w:r>
          </w:p>
        </w:tc>
        <w:tc>
          <w:tcPr>
            <w:tcW w:w="1364" w:type="dxa"/>
            <w:gridSpan w:val="2"/>
            <w:tcBorders>
              <w:top w:val="single" w:sz="4" w:space="0" w:color="000000"/>
              <w:left w:val="single" w:sz="4" w:space="0" w:color="000000"/>
              <w:bottom w:val="single" w:sz="4" w:space="0" w:color="000000"/>
            </w:tcBorders>
            <w:vAlign w:val="center"/>
          </w:tcPr>
          <w:p w14:paraId="74C85404"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parziale</w:t>
            </w:r>
          </w:p>
        </w:tc>
        <w:tc>
          <w:tcPr>
            <w:tcW w:w="1297" w:type="dxa"/>
            <w:gridSpan w:val="2"/>
            <w:tcBorders>
              <w:top w:val="single" w:sz="4" w:space="0" w:color="000000"/>
              <w:left w:val="single" w:sz="4" w:space="0" w:color="000000"/>
              <w:bottom w:val="single" w:sz="4" w:space="0" w:color="000000"/>
              <w:right w:val="single" w:sz="4" w:space="0" w:color="000000"/>
            </w:tcBorders>
            <w:vAlign w:val="center"/>
          </w:tcPr>
          <w:p w14:paraId="444C03BB" w14:textId="77777777" w:rsidR="00A70258" w:rsidRDefault="00A70258">
            <w:pPr>
              <w:numPr>
                <w:ilvl w:val="0"/>
                <w:numId w:val="2"/>
              </w:numPr>
              <w:suppressAutoHyphens w:val="0"/>
              <w:kinsoku w:val="0"/>
              <w:snapToGrid w:val="0"/>
              <w:spacing w:before="120" w:after="120"/>
              <w:ind w:left="199" w:right="-89" w:hanging="142"/>
              <w:rPr>
                <w:rFonts w:eastAsia="Calibri" w:cs="Arial"/>
                <w:bCs/>
                <w:w w:val="105"/>
                <w:sz w:val="20"/>
                <w:szCs w:val="20"/>
              </w:rPr>
            </w:pPr>
            <w:r>
              <w:rPr>
                <w:rFonts w:eastAsia="Calibri" w:cs="Arial"/>
                <w:bCs/>
                <w:w w:val="105"/>
                <w:sz w:val="20"/>
                <w:szCs w:val="20"/>
              </w:rPr>
              <w:t xml:space="preserve">non </w:t>
            </w:r>
          </w:p>
          <w:p w14:paraId="3337F487" w14:textId="77777777" w:rsidR="00A70258" w:rsidRDefault="00A70258">
            <w:pPr>
              <w:suppressAutoHyphens w:val="0"/>
              <w:kinsoku w:val="0"/>
              <w:spacing w:before="120" w:after="120"/>
              <w:ind w:right="-89"/>
              <w:rPr>
                <w:rFonts w:eastAsia="Calibri" w:cs="Arial"/>
                <w:bCs/>
                <w:w w:val="105"/>
                <w:sz w:val="20"/>
                <w:szCs w:val="20"/>
              </w:rPr>
            </w:pPr>
            <w:r>
              <w:rPr>
                <w:rFonts w:eastAsia="Calibri" w:cs="Arial"/>
                <w:bCs/>
                <w:w w:val="105"/>
                <w:sz w:val="20"/>
                <w:szCs w:val="20"/>
              </w:rPr>
              <w:t>raggiunto</w:t>
            </w:r>
          </w:p>
        </w:tc>
      </w:tr>
      <w:tr w:rsidR="00A70258" w14:paraId="46671903" w14:textId="77777777" w:rsidTr="0083207B">
        <w:trPr>
          <w:gridAfter w:val="1"/>
          <w:wAfter w:w="188" w:type="dxa"/>
          <w:trHeight w:val="180"/>
        </w:trPr>
        <w:tc>
          <w:tcPr>
            <w:tcW w:w="4588" w:type="dxa"/>
            <w:gridSpan w:val="2"/>
            <w:tcBorders>
              <w:top w:val="single" w:sz="4" w:space="0" w:color="000000"/>
              <w:left w:val="single" w:sz="4" w:space="0" w:color="000000"/>
              <w:bottom w:val="single" w:sz="4" w:space="0" w:color="000000"/>
            </w:tcBorders>
          </w:tcPr>
          <w:p w14:paraId="6D6F139D" w14:textId="77777777" w:rsidR="00A70258" w:rsidRDefault="00A70258">
            <w:pPr>
              <w:snapToGrid w:val="0"/>
              <w:rPr>
                <w:rFonts w:eastAsia="Calibri" w:cs="Arial"/>
                <w:bCs/>
                <w:w w:val="105"/>
                <w:sz w:val="22"/>
                <w:szCs w:val="22"/>
              </w:rPr>
            </w:pPr>
            <w:r>
              <w:rPr>
                <w:rFonts w:eastAsia="Calibri" w:cs="Arial"/>
                <w:bCs/>
                <w:w w:val="105"/>
                <w:sz w:val="22"/>
                <w:szCs w:val="22"/>
              </w:rPr>
              <w:t>…………………………………………………………………………………………………………………………………………………………………………………………………………………………………………….</w:t>
            </w:r>
          </w:p>
        </w:tc>
        <w:tc>
          <w:tcPr>
            <w:tcW w:w="1899" w:type="dxa"/>
            <w:tcBorders>
              <w:top w:val="single" w:sz="4" w:space="0" w:color="000000"/>
              <w:left w:val="single" w:sz="4" w:space="0" w:color="000000"/>
              <w:bottom w:val="single" w:sz="4" w:space="0" w:color="000000"/>
            </w:tcBorders>
            <w:vAlign w:val="center"/>
          </w:tcPr>
          <w:p w14:paraId="59505762" w14:textId="77777777" w:rsidR="00A70258" w:rsidRDefault="00A70258">
            <w:pPr>
              <w:suppressAutoHyphens w:val="0"/>
              <w:kinsoku w:val="0"/>
              <w:snapToGrid w:val="0"/>
              <w:ind w:right="142"/>
              <w:rPr>
                <w:rFonts w:cs="Arial"/>
                <w:sz w:val="20"/>
                <w:szCs w:val="20"/>
              </w:rPr>
            </w:pPr>
            <w:r>
              <w:rPr>
                <w:rFonts w:cs="Arial"/>
                <w:sz w:val="20"/>
                <w:szCs w:val="20"/>
              </w:rPr>
              <w:t>Uso degli algoritmi di base del calcolo (scritto e a mente)</w:t>
            </w:r>
          </w:p>
        </w:tc>
        <w:tc>
          <w:tcPr>
            <w:tcW w:w="1188" w:type="dxa"/>
            <w:gridSpan w:val="2"/>
            <w:tcBorders>
              <w:top w:val="single" w:sz="4" w:space="0" w:color="000000"/>
              <w:left w:val="single" w:sz="4" w:space="0" w:color="000000"/>
              <w:bottom w:val="single" w:sz="4" w:space="0" w:color="000000"/>
            </w:tcBorders>
            <w:vAlign w:val="center"/>
          </w:tcPr>
          <w:p w14:paraId="7A353346"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adeguata</w:t>
            </w:r>
          </w:p>
        </w:tc>
        <w:tc>
          <w:tcPr>
            <w:tcW w:w="1364" w:type="dxa"/>
            <w:gridSpan w:val="2"/>
            <w:tcBorders>
              <w:top w:val="single" w:sz="4" w:space="0" w:color="000000"/>
              <w:left w:val="single" w:sz="4" w:space="0" w:color="000000"/>
              <w:bottom w:val="single" w:sz="4" w:space="0" w:color="000000"/>
            </w:tcBorders>
            <w:vAlign w:val="center"/>
          </w:tcPr>
          <w:p w14:paraId="65FCFB1D" w14:textId="77777777" w:rsidR="00A70258" w:rsidRDefault="00A70258">
            <w:pPr>
              <w:numPr>
                <w:ilvl w:val="0"/>
                <w:numId w:val="2"/>
              </w:numPr>
              <w:suppressAutoHyphens w:val="0"/>
              <w:kinsoku w:val="0"/>
              <w:snapToGrid w:val="0"/>
              <w:spacing w:before="120" w:after="120"/>
              <w:ind w:left="199" w:hanging="142"/>
              <w:rPr>
                <w:rFonts w:eastAsia="Calibri" w:cs="Arial"/>
                <w:bCs/>
                <w:w w:val="105"/>
                <w:sz w:val="20"/>
                <w:szCs w:val="20"/>
              </w:rPr>
            </w:pPr>
            <w:r>
              <w:rPr>
                <w:rFonts w:eastAsia="Calibri" w:cs="Arial"/>
                <w:bCs/>
                <w:w w:val="105"/>
                <w:sz w:val="20"/>
                <w:szCs w:val="20"/>
              </w:rPr>
              <w:t>parziale</w:t>
            </w:r>
          </w:p>
        </w:tc>
        <w:tc>
          <w:tcPr>
            <w:tcW w:w="1297" w:type="dxa"/>
            <w:gridSpan w:val="2"/>
            <w:tcBorders>
              <w:top w:val="single" w:sz="4" w:space="0" w:color="000000"/>
              <w:left w:val="single" w:sz="4" w:space="0" w:color="000000"/>
              <w:bottom w:val="single" w:sz="4" w:space="0" w:color="000000"/>
              <w:right w:val="single" w:sz="4" w:space="0" w:color="000000"/>
            </w:tcBorders>
            <w:vAlign w:val="center"/>
          </w:tcPr>
          <w:p w14:paraId="353A7CF3" w14:textId="77777777" w:rsidR="00A70258" w:rsidRDefault="00A70258">
            <w:pPr>
              <w:numPr>
                <w:ilvl w:val="0"/>
                <w:numId w:val="2"/>
              </w:numPr>
              <w:suppressAutoHyphens w:val="0"/>
              <w:kinsoku w:val="0"/>
              <w:snapToGrid w:val="0"/>
              <w:spacing w:before="120" w:after="120"/>
              <w:ind w:left="199" w:right="-89" w:hanging="142"/>
              <w:rPr>
                <w:rFonts w:eastAsia="Calibri" w:cs="Arial"/>
                <w:bCs/>
                <w:w w:val="105"/>
                <w:sz w:val="20"/>
                <w:szCs w:val="20"/>
              </w:rPr>
            </w:pPr>
            <w:r>
              <w:rPr>
                <w:rFonts w:eastAsia="Calibri" w:cs="Arial"/>
                <w:bCs/>
                <w:w w:val="105"/>
                <w:sz w:val="20"/>
                <w:szCs w:val="20"/>
              </w:rPr>
              <w:t xml:space="preserve">non </w:t>
            </w:r>
          </w:p>
          <w:p w14:paraId="1FD841F5" w14:textId="77777777" w:rsidR="00A70258" w:rsidRDefault="00A70258">
            <w:pPr>
              <w:suppressAutoHyphens w:val="0"/>
              <w:kinsoku w:val="0"/>
              <w:spacing w:before="120" w:after="120"/>
              <w:ind w:right="-89"/>
              <w:rPr>
                <w:rFonts w:eastAsia="Calibri" w:cs="Arial"/>
                <w:bCs/>
                <w:w w:val="105"/>
                <w:sz w:val="20"/>
                <w:szCs w:val="20"/>
              </w:rPr>
            </w:pPr>
            <w:r>
              <w:rPr>
                <w:rFonts w:eastAsia="Calibri" w:cs="Arial"/>
                <w:bCs/>
                <w:w w:val="105"/>
                <w:sz w:val="20"/>
                <w:szCs w:val="20"/>
              </w:rPr>
              <w:t>adeguato</w:t>
            </w:r>
          </w:p>
        </w:tc>
      </w:tr>
      <w:tr w:rsidR="00A70258" w14:paraId="0273F714" w14:textId="77777777" w:rsidTr="0083207B">
        <w:trPr>
          <w:gridAfter w:val="1"/>
          <w:wAfter w:w="188" w:type="dxa"/>
          <w:trHeight w:val="180"/>
        </w:trPr>
        <w:tc>
          <w:tcPr>
            <w:tcW w:w="4588" w:type="dxa"/>
            <w:gridSpan w:val="2"/>
            <w:tcBorders>
              <w:top w:val="single" w:sz="4" w:space="0" w:color="000000"/>
              <w:left w:val="single" w:sz="4" w:space="0" w:color="000000"/>
              <w:bottom w:val="single" w:sz="4" w:space="0" w:color="000000"/>
            </w:tcBorders>
          </w:tcPr>
          <w:p w14:paraId="7C376D17" w14:textId="77777777" w:rsidR="00A70258" w:rsidRDefault="00A70258">
            <w:pPr>
              <w:snapToGrid w:val="0"/>
              <w:rPr>
                <w:rFonts w:eastAsia="Calibri" w:cs="Arial"/>
                <w:bCs/>
                <w:w w:val="105"/>
                <w:sz w:val="22"/>
                <w:szCs w:val="22"/>
              </w:rPr>
            </w:pPr>
            <w:r>
              <w:rPr>
                <w:rFonts w:eastAsia="Calibri" w:cs="Arial"/>
                <w:bCs/>
                <w:w w:val="105"/>
                <w:sz w:val="22"/>
                <w:szCs w:val="22"/>
              </w:rPr>
              <w:t>…………………………………………………………………………………………………………………………………………………………………………………………………………………………………………….</w:t>
            </w:r>
          </w:p>
        </w:tc>
        <w:tc>
          <w:tcPr>
            <w:tcW w:w="1899" w:type="dxa"/>
            <w:tcBorders>
              <w:top w:val="single" w:sz="4" w:space="0" w:color="000000"/>
              <w:left w:val="single" w:sz="4" w:space="0" w:color="000000"/>
              <w:bottom w:val="single" w:sz="4" w:space="0" w:color="000000"/>
            </w:tcBorders>
            <w:vAlign w:val="center"/>
          </w:tcPr>
          <w:p w14:paraId="756105DC" w14:textId="77777777" w:rsidR="00A70258" w:rsidRDefault="00A70258">
            <w:pPr>
              <w:suppressAutoHyphens w:val="0"/>
              <w:kinsoku w:val="0"/>
              <w:snapToGrid w:val="0"/>
              <w:ind w:right="142"/>
              <w:rPr>
                <w:rFonts w:eastAsia="Calibri" w:cs="Arial"/>
                <w:iCs/>
                <w:spacing w:val="-3"/>
                <w:sz w:val="20"/>
                <w:szCs w:val="20"/>
              </w:rPr>
            </w:pPr>
            <w:r>
              <w:rPr>
                <w:rFonts w:eastAsia="Calibri" w:cs="Arial"/>
                <w:iCs/>
                <w:spacing w:val="-3"/>
                <w:sz w:val="20"/>
                <w:szCs w:val="20"/>
              </w:rPr>
              <w:t xml:space="preserve">Capacità di </w:t>
            </w:r>
            <w:proofErr w:type="spellStart"/>
            <w:r>
              <w:rPr>
                <w:rFonts w:eastAsia="Calibri" w:cs="Arial"/>
                <w:iCs/>
                <w:spacing w:val="-3"/>
                <w:sz w:val="20"/>
                <w:szCs w:val="20"/>
              </w:rPr>
              <w:t>problem</w:t>
            </w:r>
            <w:proofErr w:type="spellEnd"/>
            <w:r>
              <w:rPr>
                <w:rFonts w:eastAsia="Calibri" w:cs="Arial"/>
                <w:iCs/>
                <w:spacing w:val="-3"/>
                <w:sz w:val="20"/>
                <w:szCs w:val="20"/>
              </w:rPr>
              <w:t xml:space="preserve"> solving</w:t>
            </w:r>
          </w:p>
        </w:tc>
        <w:tc>
          <w:tcPr>
            <w:tcW w:w="1188" w:type="dxa"/>
            <w:gridSpan w:val="2"/>
            <w:tcBorders>
              <w:top w:val="single" w:sz="4" w:space="0" w:color="000000"/>
              <w:left w:val="single" w:sz="4" w:space="0" w:color="000000"/>
              <w:bottom w:val="single" w:sz="4" w:space="0" w:color="000000"/>
            </w:tcBorders>
            <w:vAlign w:val="center"/>
          </w:tcPr>
          <w:p w14:paraId="262AC887"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adeguata</w:t>
            </w:r>
          </w:p>
        </w:tc>
        <w:tc>
          <w:tcPr>
            <w:tcW w:w="1364" w:type="dxa"/>
            <w:gridSpan w:val="2"/>
            <w:tcBorders>
              <w:top w:val="single" w:sz="4" w:space="0" w:color="000000"/>
              <w:left w:val="single" w:sz="4" w:space="0" w:color="000000"/>
              <w:bottom w:val="single" w:sz="4" w:space="0" w:color="000000"/>
            </w:tcBorders>
            <w:vAlign w:val="center"/>
          </w:tcPr>
          <w:p w14:paraId="525BA368"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parziale</w:t>
            </w:r>
          </w:p>
        </w:tc>
        <w:tc>
          <w:tcPr>
            <w:tcW w:w="1297" w:type="dxa"/>
            <w:gridSpan w:val="2"/>
            <w:tcBorders>
              <w:top w:val="single" w:sz="4" w:space="0" w:color="000000"/>
              <w:left w:val="single" w:sz="4" w:space="0" w:color="000000"/>
              <w:bottom w:val="single" w:sz="4" w:space="0" w:color="000000"/>
              <w:right w:val="single" w:sz="4" w:space="0" w:color="000000"/>
            </w:tcBorders>
            <w:vAlign w:val="center"/>
          </w:tcPr>
          <w:p w14:paraId="2098A7BF"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 xml:space="preserve">non </w:t>
            </w:r>
          </w:p>
          <w:p w14:paraId="1B68117F" w14:textId="77777777" w:rsidR="00A70258" w:rsidRDefault="00A70258">
            <w:pPr>
              <w:suppressAutoHyphens w:val="0"/>
              <w:kinsoku w:val="0"/>
              <w:spacing w:before="120" w:after="120"/>
              <w:ind w:right="-108"/>
              <w:rPr>
                <w:rFonts w:eastAsia="Calibri" w:cs="Arial"/>
                <w:bCs/>
                <w:w w:val="105"/>
                <w:sz w:val="20"/>
                <w:szCs w:val="20"/>
              </w:rPr>
            </w:pPr>
            <w:r>
              <w:rPr>
                <w:rFonts w:eastAsia="Calibri" w:cs="Arial"/>
                <w:bCs/>
                <w:w w:val="105"/>
                <w:sz w:val="20"/>
                <w:szCs w:val="20"/>
              </w:rPr>
              <w:t>adeguata</w:t>
            </w:r>
          </w:p>
        </w:tc>
      </w:tr>
      <w:tr w:rsidR="00A70258" w14:paraId="52E0D205" w14:textId="77777777" w:rsidTr="0083207B">
        <w:trPr>
          <w:gridAfter w:val="1"/>
          <w:wAfter w:w="188" w:type="dxa"/>
          <w:trHeight w:val="180"/>
        </w:trPr>
        <w:tc>
          <w:tcPr>
            <w:tcW w:w="4588" w:type="dxa"/>
            <w:gridSpan w:val="2"/>
            <w:tcBorders>
              <w:top w:val="single" w:sz="4" w:space="0" w:color="000000"/>
              <w:left w:val="single" w:sz="4" w:space="0" w:color="000000"/>
              <w:bottom w:val="single" w:sz="4" w:space="0" w:color="000000"/>
            </w:tcBorders>
          </w:tcPr>
          <w:p w14:paraId="35DA67C0" w14:textId="77777777" w:rsidR="00A70258" w:rsidRDefault="00A70258">
            <w:pPr>
              <w:snapToGrid w:val="0"/>
              <w:rPr>
                <w:rFonts w:eastAsia="Calibri" w:cs="Arial"/>
                <w:bCs/>
                <w:w w:val="105"/>
                <w:sz w:val="22"/>
                <w:szCs w:val="22"/>
              </w:rPr>
            </w:pPr>
            <w:r>
              <w:rPr>
                <w:rFonts w:eastAsia="Calibri" w:cs="Arial"/>
                <w:bCs/>
                <w:w w:val="105"/>
                <w:sz w:val="22"/>
                <w:szCs w:val="22"/>
              </w:rPr>
              <w:t>…………………………………………………………………………………………………………………………………………………………………………………………………………………………………………….</w:t>
            </w:r>
          </w:p>
        </w:tc>
        <w:tc>
          <w:tcPr>
            <w:tcW w:w="1899" w:type="dxa"/>
            <w:tcBorders>
              <w:top w:val="single" w:sz="4" w:space="0" w:color="000000"/>
              <w:left w:val="single" w:sz="4" w:space="0" w:color="000000"/>
              <w:bottom w:val="single" w:sz="4" w:space="0" w:color="000000"/>
            </w:tcBorders>
            <w:vAlign w:val="center"/>
          </w:tcPr>
          <w:p w14:paraId="16CAEE0C" w14:textId="77777777" w:rsidR="00A70258" w:rsidRDefault="00A70258">
            <w:pPr>
              <w:suppressAutoHyphens w:val="0"/>
              <w:kinsoku w:val="0"/>
              <w:snapToGrid w:val="0"/>
              <w:ind w:right="142"/>
              <w:rPr>
                <w:rFonts w:cs="Arial"/>
                <w:sz w:val="20"/>
                <w:szCs w:val="20"/>
              </w:rPr>
            </w:pPr>
            <w:r>
              <w:rPr>
                <w:rFonts w:cs="Arial"/>
                <w:sz w:val="20"/>
                <w:szCs w:val="20"/>
              </w:rPr>
              <w:t>Comprensione del testo di un problema</w:t>
            </w:r>
          </w:p>
        </w:tc>
        <w:tc>
          <w:tcPr>
            <w:tcW w:w="1188" w:type="dxa"/>
            <w:gridSpan w:val="2"/>
            <w:tcBorders>
              <w:top w:val="single" w:sz="4" w:space="0" w:color="000000"/>
              <w:left w:val="single" w:sz="4" w:space="0" w:color="000000"/>
              <w:bottom w:val="single" w:sz="4" w:space="0" w:color="000000"/>
            </w:tcBorders>
            <w:vAlign w:val="center"/>
          </w:tcPr>
          <w:p w14:paraId="021AFCCF"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adeguata</w:t>
            </w:r>
          </w:p>
        </w:tc>
        <w:tc>
          <w:tcPr>
            <w:tcW w:w="1364" w:type="dxa"/>
            <w:gridSpan w:val="2"/>
            <w:tcBorders>
              <w:top w:val="single" w:sz="4" w:space="0" w:color="000000"/>
              <w:left w:val="single" w:sz="4" w:space="0" w:color="000000"/>
              <w:bottom w:val="single" w:sz="4" w:space="0" w:color="000000"/>
            </w:tcBorders>
            <w:vAlign w:val="center"/>
          </w:tcPr>
          <w:p w14:paraId="60613863"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 xml:space="preserve">parziale </w:t>
            </w:r>
          </w:p>
        </w:tc>
        <w:tc>
          <w:tcPr>
            <w:tcW w:w="1297" w:type="dxa"/>
            <w:gridSpan w:val="2"/>
            <w:tcBorders>
              <w:top w:val="single" w:sz="4" w:space="0" w:color="000000"/>
              <w:left w:val="single" w:sz="4" w:space="0" w:color="000000"/>
              <w:bottom w:val="single" w:sz="4" w:space="0" w:color="000000"/>
              <w:right w:val="single" w:sz="4" w:space="0" w:color="000000"/>
            </w:tcBorders>
            <w:vAlign w:val="center"/>
          </w:tcPr>
          <w:p w14:paraId="0CBD07BC"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 xml:space="preserve">non </w:t>
            </w:r>
          </w:p>
          <w:p w14:paraId="4ADE72A4" w14:textId="77777777" w:rsidR="00A70258" w:rsidRDefault="00A70258">
            <w:pPr>
              <w:suppressAutoHyphens w:val="0"/>
              <w:kinsoku w:val="0"/>
              <w:spacing w:before="120" w:after="120"/>
              <w:ind w:right="-108"/>
              <w:rPr>
                <w:rFonts w:eastAsia="Calibri" w:cs="Arial"/>
                <w:bCs/>
                <w:w w:val="105"/>
                <w:sz w:val="20"/>
                <w:szCs w:val="20"/>
              </w:rPr>
            </w:pPr>
            <w:r>
              <w:rPr>
                <w:rFonts w:eastAsia="Calibri" w:cs="Arial"/>
                <w:bCs/>
                <w:w w:val="105"/>
                <w:sz w:val="20"/>
                <w:szCs w:val="20"/>
              </w:rPr>
              <w:t>adeguata</w:t>
            </w:r>
          </w:p>
        </w:tc>
      </w:tr>
      <w:tr w:rsidR="00A70258" w14:paraId="44F33BCB" w14:textId="77777777" w:rsidTr="0083207B">
        <w:trPr>
          <w:gridAfter w:val="1"/>
          <w:wAfter w:w="188" w:type="dxa"/>
          <w:trHeight w:val="180"/>
        </w:trPr>
        <w:tc>
          <w:tcPr>
            <w:tcW w:w="4588" w:type="dxa"/>
            <w:gridSpan w:val="2"/>
            <w:tcBorders>
              <w:left w:val="single" w:sz="4" w:space="0" w:color="000000"/>
              <w:bottom w:val="single" w:sz="4" w:space="0" w:color="000000"/>
            </w:tcBorders>
          </w:tcPr>
          <w:p w14:paraId="15E5FEDB" w14:textId="77777777" w:rsidR="00A70258" w:rsidRDefault="00A70258">
            <w:pPr>
              <w:snapToGrid w:val="0"/>
              <w:rPr>
                <w:b/>
                <w:bCs/>
              </w:rPr>
            </w:pPr>
            <w:r>
              <w:rPr>
                <w:b/>
                <w:bCs/>
              </w:rPr>
              <w:t>PRODUZIONE ORALE</w:t>
            </w:r>
          </w:p>
          <w:p w14:paraId="336EE6C2" w14:textId="77777777" w:rsidR="00A70258" w:rsidRDefault="00A70258">
            <w:pPr>
              <w:snapToGrid w:val="0"/>
            </w:pPr>
            <w:r>
              <w:t>................................................................................................................................................................................................................................................................................................................................................................................................................................................................................................................................................................................................</w:t>
            </w:r>
          </w:p>
        </w:tc>
        <w:tc>
          <w:tcPr>
            <w:tcW w:w="1899" w:type="dxa"/>
            <w:tcBorders>
              <w:left w:val="single" w:sz="4" w:space="0" w:color="000000"/>
              <w:bottom w:val="single" w:sz="4" w:space="0" w:color="000000"/>
            </w:tcBorders>
            <w:vAlign w:val="center"/>
          </w:tcPr>
          <w:p w14:paraId="40977A17" w14:textId="77777777" w:rsidR="00A70258" w:rsidRDefault="00A70258">
            <w:pPr>
              <w:suppressAutoHyphens w:val="0"/>
              <w:kinsoku w:val="0"/>
              <w:snapToGrid w:val="0"/>
              <w:ind w:right="142"/>
              <w:rPr>
                <w:rFonts w:cs="Arial"/>
                <w:sz w:val="20"/>
                <w:szCs w:val="20"/>
              </w:rPr>
            </w:pPr>
            <w:r>
              <w:rPr>
                <w:rFonts w:cs="Arial"/>
                <w:sz w:val="20"/>
                <w:szCs w:val="20"/>
              </w:rPr>
              <w:t>Capacità di memorizzare e saper esporre in maniera chiara e corretta</w:t>
            </w:r>
          </w:p>
        </w:tc>
        <w:tc>
          <w:tcPr>
            <w:tcW w:w="1188" w:type="dxa"/>
            <w:gridSpan w:val="2"/>
            <w:tcBorders>
              <w:left w:val="single" w:sz="4" w:space="0" w:color="000000"/>
              <w:bottom w:val="single" w:sz="4" w:space="0" w:color="000000"/>
            </w:tcBorders>
            <w:vAlign w:val="center"/>
          </w:tcPr>
          <w:p w14:paraId="0E33A77D"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adeguata</w:t>
            </w:r>
          </w:p>
        </w:tc>
        <w:tc>
          <w:tcPr>
            <w:tcW w:w="1364" w:type="dxa"/>
            <w:gridSpan w:val="2"/>
            <w:tcBorders>
              <w:left w:val="single" w:sz="4" w:space="0" w:color="000000"/>
              <w:bottom w:val="single" w:sz="4" w:space="0" w:color="000000"/>
            </w:tcBorders>
            <w:vAlign w:val="center"/>
          </w:tcPr>
          <w:p w14:paraId="6EAD25CC"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parziale</w:t>
            </w:r>
          </w:p>
        </w:tc>
        <w:tc>
          <w:tcPr>
            <w:tcW w:w="1297" w:type="dxa"/>
            <w:gridSpan w:val="2"/>
            <w:tcBorders>
              <w:left w:val="single" w:sz="4" w:space="0" w:color="000000"/>
              <w:bottom w:val="single" w:sz="4" w:space="0" w:color="000000"/>
              <w:right w:val="single" w:sz="4" w:space="0" w:color="000000"/>
            </w:tcBorders>
            <w:vAlign w:val="center"/>
          </w:tcPr>
          <w:p w14:paraId="038FF694" w14:textId="77777777" w:rsidR="00A70258" w:rsidRDefault="00A70258">
            <w:pPr>
              <w:numPr>
                <w:ilvl w:val="0"/>
                <w:numId w:val="2"/>
              </w:numPr>
              <w:suppressAutoHyphens w:val="0"/>
              <w:kinsoku w:val="0"/>
              <w:snapToGrid w:val="0"/>
              <w:spacing w:before="120" w:after="120"/>
              <w:ind w:left="199" w:right="-108" w:hanging="142"/>
              <w:rPr>
                <w:rFonts w:eastAsia="Calibri" w:cs="Arial"/>
                <w:bCs/>
                <w:w w:val="105"/>
                <w:sz w:val="20"/>
                <w:szCs w:val="20"/>
              </w:rPr>
            </w:pPr>
            <w:r>
              <w:rPr>
                <w:rFonts w:eastAsia="Calibri" w:cs="Arial"/>
                <w:bCs/>
                <w:w w:val="105"/>
                <w:sz w:val="20"/>
                <w:szCs w:val="20"/>
              </w:rPr>
              <w:t>non adeguata</w:t>
            </w:r>
          </w:p>
        </w:tc>
      </w:tr>
    </w:tbl>
    <w:p w14:paraId="4249C525" w14:textId="77777777" w:rsidR="00A70258" w:rsidRPr="008F4BAE" w:rsidRDefault="00A70258" w:rsidP="008F4BAE">
      <w:pPr>
        <w:pStyle w:val="Titolo2"/>
        <w:pageBreakBefore/>
        <w:numPr>
          <w:ilvl w:val="0"/>
          <w:numId w:val="0"/>
        </w:numPr>
        <w:rPr>
          <w:rFonts w:ascii="Times New Roman" w:hAnsi="Times New Roman"/>
          <w:b w:val="0"/>
          <w:i w:val="0"/>
          <w:iCs w:val="0"/>
          <w:lang w:val="it-IT"/>
        </w:rPr>
      </w:pPr>
      <w:bookmarkStart w:id="4" w:name="__RefHeading__10_1270352503"/>
      <w:bookmarkStart w:id="5" w:name="__RefHeading__14_1270352503"/>
      <w:bookmarkStart w:id="6" w:name="__RefHeading__16_1270352503"/>
      <w:bookmarkEnd w:id="4"/>
      <w:bookmarkEnd w:id="5"/>
      <w:bookmarkEnd w:id="6"/>
      <w:r w:rsidRPr="006C326A">
        <w:rPr>
          <w:rFonts w:ascii="Times New Roman" w:hAnsi="Times New Roman"/>
          <w:b w:val="0"/>
          <w:i w:val="0"/>
          <w:iCs w:val="0"/>
        </w:rPr>
        <w:lastRenderedPageBreak/>
        <w:t>Osservazione di Ulteriori Aspetti Significativi</w:t>
      </w:r>
    </w:p>
    <w:tbl>
      <w:tblPr>
        <w:tblW w:w="0" w:type="auto"/>
        <w:tblInd w:w="108" w:type="dxa"/>
        <w:tblLayout w:type="fixed"/>
        <w:tblLook w:val="0000" w:firstRow="0" w:lastRow="0" w:firstColumn="0" w:lastColumn="0" w:noHBand="0" w:noVBand="0"/>
      </w:tblPr>
      <w:tblGrid>
        <w:gridCol w:w="4111"/>
        <w:gridCol w:w="1488"/>
        <w:gridCol w:w="71"/>
        <w:gridCol w:w="1418"/>
        <w:gridCol w:w="1417"/>
        <w:gridCol w:w="1508"/>
      </w:tblGrid>
      <w:tr w:rsidR="00A70258" w14:paraId="28B97E7C" w14:textId="77777777">
        <w:tc>
          <w:tcPr>
            <w:tcW w:w="10013" w:type="dxa"/>
            <w:gridSpan w:val="6"/>
            <w:tcBorders>
              <w:top w:val="single" w:sz="4" w:space="0" w:color="000000"/>
              <w:left w:val="single" w:sz="4" w:space="0" w:color="000000"/>
              <w:bottom w:val="single" w:sz="4" w:space="0" w:color="000000"/>
              <w:right w:val="single" w:sz="4" w:space="0" w:color="000000"/>
            </w:tcBorders>
          </w:tcPr>
          <w:p w14:paraId="231CF396" w14:textId="77777777" w:rsidR="00A70258" w:rsidRDefault="00A70258">
            <w:pPr>
              <w:snapToGrid w:val="0"/>
              <w:spacing w:before="240" w:after="240"/>
              <w:rPr>
                <w:rFonts w:eastAsia="Calibri" w:cs="Arial"/>
                <w:b/>
                <w:bCs/>
                <w:w w:val="105"/>
                <w:sz w:val="21"/>
                <w:szCs w:val="21"/>
              </w:rPr>
            </w:pPr>
            <w:r>
              <w:rPr>
                <w:rFonts w:eastAsia="Calibri" w:cs="Arial"/>
                <w:b/>
                <w:bCs/>
                <w:w w:val="105"/>
                <w:sz w:val="21"/>
                <w:szCs w:val="21"/>
              </w:rPr>
              <w:t xml:space="preserve">MOTIVAZIONE </w:t>
            </w:r>
          </w:p>
        </w:tc>
      </w:tr>
      <w:tr w:rsidR="00A70258" w14:paraId="491C4815" w14:textId="77777777">
        <w:trPr>
          <w:trHeight w:val="287"/>
        </w:trPr>
        <w:tc>
          <w:tcPr>
            <w:tcW w:w="4111" w:type="dxa"/>
            <w:tcBorders>
              <w:top w:val="single" w:sz="4" w:space="0" w:color="000000"/>
              <w:left w:val="single" w:sz="4" w:space="0" w:color="000000"/>
              <w:bottom w:val="single" w:sz="4" w:space="0" w:color="000000"/>
            </w:tcBorders>
            <w:vAlign w:val="center"/>
          </w:tcPr>
          <w:p w14:paraId="6F362F57"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Partecipazione al dialogo educativo</w:t>
            </w:r>
            <w:r w:rsidR="000F4847">
              <w:rPr>
                <w:rFonts w:ascii="Times New Roman" w:hAnsi="Times New Roman" w:cs="Arial"/>
                <w:spacing w:val="2"/>
                <w:sz w:val="21"/>
                <w:szCs w:val="21"/>
              </w:rPr>
              <w:t xml:space="preserve"> e alle attività didattiche</w:t>
            </w:r>
          </w:p>
        </w:tc>
        <w:tc>
          <w:tcPr>
            <w:tcW w:w="1559" w:type="dxa"/>
            <w:gridSpan w:val="2"/>
            <w:tcBorders>
              <w:top w:val="single" w:sz="4" w:space="0" w:color="000000"/>
              <w:left w:val="single" w:sz="4" w:space="0" w:color="000000"/>
              <w:bottom w:val="single" w:sz="4" w:space="0" w:color="000000"/>
            </w:tcBorders>
            <w:vAlign w:val="center"/>
          </w:tcPr>
          <w:p w14:paraId="0CC303B6"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Molto  Adeguata</w:t>
            </w:r>
          </w:p>
        </w:tc>
        <w:tc>
          <w:tcPr>
            <w:tcW w:w="1418" w:type="dxa"/>
            <w:tcBorders>
              <w:top w:val="single" w:sz="4" w:space="0" w:color="000000"/>
              <w:left w:val="single" w:sz="4" w:space="0" w:color="000000"/>
              <w:bottom w:val="single" w:sz="4" w:space="0" w:color="000000"/>
            </w:tcBorders>
            <w:vAlign w:val="center"/>
          </w:tcPr>
          <w:p w14:paraId="30720E32"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Adeguata</w:t>
            </w:r>
          </w:p>
        </w:tc>
        <w:tc>
          <w:tcPr>
            <w:tcW w:w="1417" w:type="dxa"/>
            <w:tcBorders>
              <w:top w:val="single" w:sz="4" w:space="0" w:color="000000"/>
              <w:left w:val="single" w:sz="4" w:space="0" w:color="000000"/>
              <w:bottom w:val="single" w:sz="4" w:space="0" w:color="000000"/>
            </w:tcBorders>
            <w:vAlign w:val="center"/>
          </w:tcPr>
          <w:p w14:paraId="22976D08"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Poco Adeguata</w:t>
            </w:r>
          </w:p>
        </w:tc>
        <w:tc>
          <w:tcPr>
            <w:tcW w:w="1508" w:type="dxa"/>
            <w:tcBorders>
              <w:top w:val="single" w:sz="4" w:space="0" w:color="000000"/>
              <w:left w:val="single" w:sz="4" w:space="0" w:color="000000"/>
              <w:bottom w:val="single" w:sz="4" w:space="0" w:color="000000"/>
              <w:right w:val="single" w:sz="4" w:space="0" w:color="000000"/>
            </w:tcBorders>
            <w:vAlign w:val="center"/>
          </w:tcPr>
          <w:p w14:paraId="263E8FB8"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Non adeguata</w:t>
            </w:r>
          </w:p>
        </w:tc>
      </w:tr>
      <w:tr w:rsidR="00A70258" w14:paraId="14B91FAF" w14:textId="77777777">
        <w:trPr>
          <w:trHeight w:val="285"/>
        </w:trPr>
        <w:tc>
          <w:tcPr>
            <w:tcW w:w="4111" w:type="dxa"/>
            <w:tcBorders>
              <w:top w:val="single" w:sz="4" w:space="0" w:color="000000"/>
              <w:left w:val="single" w:sz="4" w:space="0" w:color="000000"/>
              <w:bottom w:val="single" w:sz="4" w:space="0" w:color="000000"/>
            </w:tcBorders>
            <w:vAlign w:val="center"/>
          </w:tcPr>
          <w:p w14:paraId="5D0616FB"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 xml:space="preserve">Consapevolezza delle proprie difficoltà </w:t>
            </w:r>
          </w:p>
        </w:tc>
        <w:tc>
          <w:tcPr>
            <w:tcW w:w="1559" w:type="dxa"/>
            <w:gridSpan w:val="2"/>
            <w:tcBorders>
              <w:top w:val="single" w:sz="4" w:space="0" w:color="000000"/>
              <w:left w:val="single" w:sz="4" w:space="0" w:color="000000"/>
              <w:bottom w:val="single" w:sz="4" w:space="0" w:color="000000"/>
            </w:tcBorders>
            <w:vAlign w:val="center"/>
          </w:tcPr>
          <w:p w14:paraId="4DAC94B7"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Molto  Adeguata</w:t>
            </w:r>
          </w:p>
        </w:tc>
        <w:tc>
          <w:tcPr>
            <w:tcW w:w="1418" w:type="dxa"/>
            <w:tcBorders>
              <w:top w:val="single" w:sz="4" w:space="0" w:color="000000"/>
              <w:left w:val="single" w:sz="4" w:space="0" w:color="000000"/>
              <w:bottom w:val="single" w:sz="4" w:space="0" w:color="000000"/>
            </w:tcBorders>
            <w:vAlign w:val="center"/>
          </w:tcPr>
          <w:p w14:paraId="70D22225"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Adeguata</w:t>
            </w:r>
          </w:p>
        </w:tc>
        <w:tc>
          <w:tcPr>
            <w:tcW w:w="1417" w:type="dxa"/>
            <w:tcBorders>
              <w:top w:val="single" w:sz="4" w:space="0" w:color="000000"/>
              <w:left w:val="single" w:sz="4" w:space="0" w:color="000000"/>
              <w:bottom w:val="single" w:sz="4" w:space="0" w:color="000000"/>
            </w:tcBorders>
            <w:vAlign w:val="center"/>
          </w:tcPr>
          <w:p w14:paraId="4874D456"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Poco Adeguata</w:t>
            </w:r>
          </w:p>
        </w:tc>
        <w:tc>
          <w:tcPr>
            <w:tcW w:w="1508" w:type="dxa"/>
            <w:tcBorders>
              <w:top w:val="single" w:sz="4" w:space="0" w:color="000000"/>
              <w:left w:val="single" w:sz="4" w:space="0" w:color="000000"/>
              <w:bottom w:val="single" w:sz="4" w:space="0" w:color="000000"/>
              <w:right w:val="single" w:sz="4" w:space="0" w:color="000000"/>
            </w:tcBorders>
            <w:vAlign w:val="center"/>
          </w:tcPr>
          <w:p w14:paraId="4502BA7D"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Non adeguata</w:t>
            </w:r>
          </w:p>
        </w:tc>
      </w:tr>
      <w:tr w:rsidR="00A70258" w14:paraId="76DC0DF8" w14:textId="77777777">
        <w:trPr>
          <w:trHeight w:val="285"/>
        </w:trPr>
        <w:tc>
          <w:tcPr>
            <w:tcW w:w="4111" w:type="dxa"/>
            <w:tcBorders>
              <w:top w:val="single" w:sz="4" w:space="0" w:color="000000"/>
              <w:left w:val="single" w:sz="4" w:space="0" w:color="000000"/>
              <w:bottom w:val="single" w:sz="4" w:space="0" w:color="000000"/>
            </w:tcBorders>
            <w:vAlign w:val="center"/>
          </w:tcPr>
          <w:p w14:paraId="1D0140FC" w14:textId="77777777" w:rsidR="00A70258" w:rsidRDefault="00A70258">
            <w:pPr>
              <w:pStyle w:val="Paragrafoelenco1"/>
              <w:snapToGrid w:val="0"/>
              <w:spacing w:before="120" w:after="120" w:line="240" w:lineRule="auto"/>
              <w:ind w:left="34"/>
              <w:rPr>
                <w:rFonts w:ascii="Times New Roman" w:hAnsi="Times New Roman" w:cs="Arial"/>
                <w:spacing w:val="2"/>
                <w:w w:val="110"/>
                <w:sz w:val="21"/>
                <w:szCs w:val="21"/>
              </w:rPr>
            </w:pPr>
            <w:r>
              <w:rPr>
                <w:rFonts w:ascii="Times New Roman" w:hAnsi="Times New Roman" w:cs="Arial"/>
                <w:spacing w:val="2"/>
                <w:w w:val="110"/>
                <w:sz w:val="21"/>
                <w:szCs w:val="21"/>
              </w:rPr>
              <w:t>Consapevolezza dei propri punti di forza</w:t>
            </w:r>
          </w:p>
        </w:tc>
        <w:tc>
          <w:tcPr>
            <w:tcW w:w="1559" w:type="dxa"/>
            <w:gridSpan w:val="2"/>
            <w:tcBorders>
              <w:top w:val="single" w:sz="4" w:space="0" w:color="000000"/>
              <w:left w:val="single" w:sz="4" w:space="0" w:color="000000"/>
              <w:bottom w:val="single" w:sz="4" w:space="0" w:color="000000"/>
            </w:tcBorders>
            <w:vAlign w:val="center"/>
          </w:tcPr>
          <w:p w14:paraId="5426D72A"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Molto  Adeguata</w:t>
            </w:r>
          </w:p>
        </w:tc>
        <w:tc>
          <w:tcPr>
            <w:tcW w:w="1418" w:type="dxa"/>
            <w:tcBorders>
              <w:top w:val="single" w:sz="4" w:space="0" w:color="000000"/>
              <w:left w:val="single" w:sz="4" w:space="0" w:color="000000"/>
              <w:bottom w:val="single" w:sz="4" w:space="0" w:color="000000"/>
            </w:tcBorders>
            <w:vAlign w:val="center"/>
          </w:tcPr>
          <w:p w14:paraId="71195B5E"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Adeguata</w:t>
            </w:r>
          </w:p>
        </w:tc>
        <w:tc>
          <w:tcPr>
            <w:tcW w:w="1417" w:type="dxa"/>
            <w:tcBorders>
              <w:top w:val="single" w:sz="4" w:space="0" w:color="000000"/>
              <w:left w:val="single" w:sz="4" w:space="0" w:color="000000"/>
              <w:bottom w:val="single" w:sz="4" w:space="0" w:color="000000"/>
            </w:tcBorders>
            <w:vAlign w:val="center"/>
          </w:tcPr>
          <w:p w14:paraId="74D321AD"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Poco Adeguata</w:t>
            </w:r>
          </w:p>
        </w:tc>
        <w:tc>
          <w:tcPr>
            <w:tcW w:w="1508" w:type="dxa"/>
            <w:tcBorders>
              <w:top w:val="single" w:sz="4" w:space="0" w:color="000000"/>
              <w:left w:val="single" w:sz="4" w:space="0" w:color="000000"/>
              <w:bottom w:val="single" w:sz="4" w:space="0" w:color="000000"/>
              <w:right w:val="single" w:sz="4" w:space="0" w:color="000000"/>
            </w:tcBorders>
            <w:vAlign w:val="center"/>
          </w:tcPr>
          <w:p w14:paraId="62BFE5B4"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Non adeguata</w:t>
            </w:r>
          </w:p>
        </w:tc>
      </w:tr>
      <w:tr w:rsidR="00A70258" w14:paraId="453C464A" w14:textId="77777777">
        <w:trPr>
          <w:trHeight w:val="285"/>
        </w:trPr>
        <w:tc>
          <w:tcPr>
            <w:tcW w:w="4111" w:type="dxa"/>
            <w:tcBorders>
              <w:top w:val="single" w:sz="4" w:space="0" w:color="000000"/>
              <w:left w:val="single" w:sz="4" w:space="0" w:color="000000"/>
              <w:bottom w:val="single" w:sz="4" w:space="0" w:color="000000"/>
            </w:tcBorders>
            <w:vAlign w:val="center"/>
          </w:tcPr>
          <w:p w14:paraId="7310CC4A" w14:textId="77777777" w:rsidR="00A70258" w:rsidRDefault="00A70258">
            <w:pPr>
              <w:snapToGrid w:val="0"/>
              <w:spacing w:before="120" w:after="120"/>
              <w:ind w:left="34"/>
              <w:rPr>
                <w:rFonts w:eastAsia="Calibri" w:cs="Arial"/>
                <w:spacing w:val="2"/>
                <w:sz w:val="21"/>
                <w:szCs w:val="21"/>
              </w:rPr>
            </w:pPr>
            <w:r>
              <w:rPr>
                <w:rFonts w:eastAsia="Calibri" w:cs="Arial"/>
                <w:spacing w:val="2"/>
                <w:sz w:val="21"/>
                <w:szCs w:val="21"/>
              </w:rPr>
              <w:t>Autostima</w:t>
            </w:r>
          </w:p>
        </w:tc>
        <w:tc>
          <w:tcPr>
            <w:tcW w:w="1559" w:type="dxa"/>
            <w:gridSpan w:val="2"/>
            <w:tcBorders>
              <w:top w:val="single" w:sz="4" w:space="0" w:color="000000"/>
              <w:left w:val="single" w:sz="4" w:space="0" w:color="000000"/>
              <w:bottom w:val="single" w:sz="4" w:space="0" w:color="000000"/>
            </w:tcBorders>
            <w:vAlign w:val="center"/>
          </w:tcPr>
          <w:p w14:paraId="667A33FB"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Molto  Adeguata</w:t>
            </w:r>
          </w:p>
        </w:tc>
        <w:tc>
          <w:tcPr>
            <w:tcW w:w="1418" w:type="dxa"/>
            <w:tcBorders>
              <w:top w:val="single" w:sz="4" w:space="0" w:color="000000"/>
              <w:left w:val="single" w:sz="4" w:space="0" w:color="000000"/>
              <w:bottom w:val="single" w:sz="4" w:space="0" w:color="000000"/>
            </w:tcBorders>
            <w:vAlign w:val="center"/>
          </w:tcPr>
          <w:p w14:paraId="7929232F"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Adeguata</w:t>
            </w:r>
          </w:p>
        </w:tc>
        <w:tc>
          <w:tcPr>
            <w:tcW w:w="1417" w:type="dxa"/>
            <w:tcBorders>
              <w:top w:val="single" w:sz="4" w:space="0" w:color="000000"/>
              <w:left w:val="single" w:sz="4" w:space="0" w:color="000000"/>
              <w:bottom w:val="single" w:sz="4" w:space="0" w:color="000000"/>
            </w:tcBorders>
            <w:vAlign w:val="center"/>
          </w:tcPr>
          <w:p w14:paraId="3A37BDB5"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Poco Adeguata</w:t>
            </w:r>
          </w:p>
        </w:tc>
        <w:tc>
          <w:tcPr>
            <w:tcW w:w="1508" w:type="dxa"/>
            <w:tcBorders>
              <w:top w:val="single" w:sz="4" w:space="0" w:color="000000"/>
              <w:left w:val="single" w:sz="4" w:space="0" w:color="000000"/>
              <w:bottom w:val="single" w:sz="4" w:space="0" w:color="000000"/>
              <w:right w:val="single" w:sz="4" w:space="0" w:color="000000"/>
            </w:tcBorders>
            <w:vAlign w:val="center"/>
          </w:tcPr>
          <w:p w14:paraId="0775975C"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Non adeguata</w:t>
            </w:r>
          </w:p>
        </w:tc>
      </w:tr>
      <w:tr w:rsidR="00A70258" w14:paraId="17112A28" w14:textId="77777777">
        <w:trPr>
          <w:trHeight w:val="285"/>
        </w:trPr>
        <w:tc>
          <w:tcPr>
            <w:tcW w:w="10013" w:type="dxa"/>
            <w:gridSpan w:val="6"/>
            <w:tcBorders>
              <w:top w:val="single" w:sz="4" w:space="0" w:color="000000"/>
              <w:left w:val="single" w:sz="4" w:space="0" w:color="000000"/>
              <w:bottom w:val="single" w:sz="4" w:space="0" w:color="000000"/>
              <w:right w:val="single" w:sz="4" w:space="0" w:color="000000"/>
            </w:tcBorders>
          </w:tcPr>
          <w:p w14:paraId="3461629E" w14:textId="77777777" w:rsidR="00A70258" w:rsidRDefault="00A70258">
            <w:pPr>
              <w:snapToGrid w:val="0"/>
              <w:spacing w:before="240" w:after="240"/>
              <w:rPr>
                <w:rFonts w:eastAsia="Calibri" w:cs="Arial"/>
                <w:b/>
                <w:bCs/>
                <w:w w:val="105"/>
                <w:sz w:val="21"/>
                <w:szCs w:val="21"/>
              </w:rPr>
            </w:pPr>
            <w:r>
              <w:rPr>
                <w:rFonts w:eastAsia="Calibri" w:cs="Arial"/>
                <w:b/>
                <w:bCs/>
                <w:w w:val="105"/>
                <w:sz w:val="21"/>
                <w:szCs w:val="21"/>
              </w:rPr>
              <w:t>ATTEGGIAMENTI E COMPORTAMENTI RISCONTRABILI A SCUOLA</w:t>
            </w:r>
          </w:p>
        </w:tc>
      </w:tr>
      <w:tr w:rsidR="00A70258" w14:paraId="6ED729A8" w14:textId="77777777">
        <w:trPr>
          <w:trHeight w:val="285"/>
        </w:trPr>
        <w:tc>
          <w:tcPr>
            <w:tcW w:w="4111" w:type="dxa"/>
            <w:tcBorders>
              <w:top w:val="single" w:sz="4" w:space="0" w:color="000000"/>
              <w:left w:val="single" w:sz="4" w:space="0" w:color="000000"/>
              <w:bottom w:val="single" w:sz="4" w:space="0" w:color="000000"/>
            </w:tcBorders>
          </w:tcPr>
          <w:p w14:paraId="088B0372"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Regolarità frequenza scolastica</w:t>
            </w:r>
          </w:p>
        </w:tc>
        <w:tc>
          <w:tcPr>
            <w:tcW w:w="1488" w:type="dxa"/>
            <w:tcBorders>
              <w:top w:val="single" w:sz="4" w:space="0" w:color="000000"/>
              <w:left w:val="single" w:sz="4" w:space="0" w:color="000000"/>
              <w:bottom w:val="single" w:sz="4" w:space="0" w:color="000000"/>
            </w:tcBorders>
            <w:vAlign w:val="center"/>
          </w:tcPr>
          <w:p w14:paraId="580FE7C2"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Molto  Adeguata</w:t>
            </w:r>
          </w:p>
        </w:tc>
        <w:tc>
          <w:tcPr>
            <w:tcW w:w="1489" w:type="dxa"/>
            <w:gridSpan w:val="2"/>
            <w:tcBorders>
              <w:top w:val="single" w:sz="4" w:space="0" w:color="000000"/>
              <w:left w:val="single" w:sz="4" w:space="0" w:color="000000"/>
              <w:bottom w:val="single" w:sz="4" w:space="0" w:color="000000"/>
            </w:tcBorders>
            <w:vAlign w:val="center"/>
          </w:tcPr>
          <w:p w14:paraId="753AD1EB"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Adeguata</w:t>
            </w:r>
          </w:p>
        </w:tc>
        <w:tc>
          <w:tcPr>
            <w:tcW w:w="1417" w:type="dxa"/>
            <w:tcBorders>
              <w:top w:val="single" w:sz="4" w:space="0" w:color="000000"/>
              <w:left w:val="single" w:sz="4" w:space="0" w:color="000000"/>
              <w:bottom w:val="single" w:sz="4" w:space="0" w:color="000000"/>
            </w:tcBorders>
            <w:vAlign w:val="center"/>
          </w:tcPr>
          <w:p w14:paraId="6C941968"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Poco Adeguata</w:t>
            </w:r>
          </w:p>
        </w:tc>
        <w:tc>
          <w:tcPr>
            <w:tcW w:w="1508" w:type="dxa"/>
            <w:tcBorders>
              <w:top w:val="single" w:sz="4" w:space="0" w:color="000000"/>
              <w:left w:val="single" w:sz="4" w:space="0" w:color="000000"/>
              <w:bottom w:val="single" w:sz="4" w:space="0" w:color="000000"/>
              <w:right w:val="single" w:sz="4" w:space="0" w:color="000000"/>
            </w:tcBorders>
            <w:vAlign w:val="center"/>
          </w:tcPr>
          <w:p w14:paraId="089FA059"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Non adeguata</w:t>
            </w:r>
          </w:p>
        </w:tc>
      </w:tr>
      <w:tr w:rsidR="00A70258" w14:paraId="072FCD28" w14:textId="77777777">
        <w:trPr>
          <w:trHeight w:val="285"/>
        </w:trPr>
        <w:tc>
          <w:tcPr>
            <w:tcW w:w="4111" w:type="dxa"/>
            <w:tcBorders>
              <w:top w:val="single" w:sz="4" w:space="0" w:color="000000"/>
              <w:left w:val="single" w:sz="4" w:space="0" w:color="000000"/>
              <w:bottom w:val="single" w:sz="4" w:space="0" w:color="000000"/>
            </w:tcBorders>
          </w:tcPr>
          <w:p w14:paraId="4F65FC21"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Accettazione e rispetto delle regole</w:t>
            </w:r>
          </w:p>
        </w:tc>
        <w:tc>
          <w:tcPr>
            <w:tcW w:w="1488" w:type="dxa"/>
            <w:tcBorders>
              <w:top w:val="single" w:sz="4" w:space="0" w:color="000000"/>
              <w:left w:val="single" w:sz="4" w:space="0" w:color="000000"/>
              <w:bottom w:val="single" w:sz="4" w:space="0" w:color="000000"/>
            </w:tcBorders>
            <w:vAlign w:val="center"/>
          </w:tcPr>
          <w:p w14:paraId="16865F9F"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Molto  Adeguata</w:t>
            </w:r>
          </w:p>
        </w:tc>
        <w:tc>
          <w:tcPr>
            <w:tcW w:w="1489" w:type="dxa"/>
            <w:gridSpan w:val="2"/>
            <w:tcBorders>
              <w:top w:val="single" w:sz="4" w:space="0" w:color="000000"/>
              <w:left w:val="single" w:sz="4" w:space="0" w:color="000000"/>
              <w:bottom w:val="single" w:sz="4" w:space="0" w:color="000000"/>
            </w:tcBorders>
            <w:vAlign w:val="center"/>
          </w:tcPr>
          <w:p w14:paraId="3C0F243D"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Adeguata</w:t>
            </w:r>
          </w:p>
        </w:tc>
        <w:tc>
          <w:tcPr>
            <w:tcW w:w="1417" w:type="dxa"/>
            <w:tcBorders>
              <w:top w:val="single" w:sz="4" w:space="0" w:color="000000"/>
              <w:left w:val="single" w:sz="4" w:space="0" w:color="000000"/>
              <w:bottom w:val="single" w:sz="4" w:space="0" w:color="000000"/>
            </w:tcBorders>
            <w:vAlign w:val="center"/>
          </w:tcPr>
          <w:p w14:paraId="2BEE0AF5"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Poco Adeguata</w:t>
            </w:r>
          </w:p>
        </w:tc>
        <w:tc>
          <w:tcPr>
            <w:tcW w:w="1508" w:type="dxa"/>
            <w:tcBorders>
              <w:top w:val="single" w:sz="4" w:space="0" w:color="000000"/>
              <w:left w:val="single" w:sz="4" w:space="0" w:color="000000"/>
              <w:bottom w:val="single" w:sz="4" w:space="0" w:color="000000"/>
              <w:right w:val="single" w:sz="4" w:space="0" w:color="000000"/>
            </w:tcBorders>
            <w:vAlign w:val="center"/>
          </w:tcPr>
          <w:p w14:paraId="662727D4"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Non adeguata</w:t>
            </w:r>
          </w:p>
        </w:tc>
      </w:tr>
      <w:tr w:rsidR="00A70258" w14:paraId="3DD7B56E" w14:textId="77777777">
        <w:trPr>
          <w:trHeight w:val="285"/>
        </w:trPr>
        <w:tc>
          <w:tcPr>
            <w:tcW w:w="4111" w:type="dxa"/>
            <w:tcBorders>
              <w:top w:val="single" w:sz="4" w:space="0" w:color="000000"/>
              <w:left w:val="single" w:sz="4" w:space="0" w:color="000000"/>
              <w:bottom w:val="single" w:sz="4" w:space="0" w:color="000000"/>
            </w:tcBorders>
          </w:tcPr>
          <w:p w14:paraId="4FDE228A"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 xml:space="preserve">Rispetto degli impegni </w:t>
            </w:r>
          </w:p>
        </w:tc>
        <w:tc>
          <w:tcPr>
            <w:tcW w:w="1488" w:type="dxa"/>
            <w:tcBorders>
              <w:top w:val="single" w:sz="4" w:space="0" w:color="000000"/>
              <w:left w:val="single" w:sz="4" w:space="0" w:color="000000"/>
              <w:bottom w:val="single" w:sz="4" w:space="0" w:color="000000"/>
            </w:tcBorders>
            <w:vAlign w:val="center"/>
          </w:tcPr>
          <w:p w14:paraId="17DFEC04"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Molto  Adeguata</w:t>
            </w:r>
          </w:p>
        </w:tc>
        <w:tc>
          <w:tcPr>
            <w:tcW w:w="1489" w:type="dxa"/>
            <w:gridSpan w:val="2"/>
            <w:tcBorders>
              <w:top w:val="single" w:sz="4" w:space="0" w:color="000000"/>
              <w:left w:val="single" w:sz="4" w:space="0" w:color="000000"/>
              <w:bottom w:val="single" w:sz="4" w:space="0" w:color="000000"/>
            </w:tcBorders>
            <w:vAlign w:val="center"/>
          </w:tcPr>
          <w:p w14:paraId="046E0DCE"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Adeguata</w:t>
            </w:r>
          </w:p>
        </w:tc>
        <w:tc>
          <w:tcPr>
            <w:tcW w:w="1417" w:type="dxa"/>
            <w:tcBorders>
              <w:top w:val="single" w:sz="4" w:space="0" w:color="000000"/>
              <w:left w:val="single" w:sz="4" w:space="0" w:color="000000"/>
              <w:bottom w:val="single" w:sz="4" w:space="0" w:color="000000"/>
            </w:tcBorders>
            <w:vAlign w:val="center"/>
          </w:tcPr>
          <w:p w14:paraId="0D143BBB"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Poco Adeguata</w:t>
            </w:r>
          </w:p>
        </w:tc>
        <w:tc>
          <w:tcPr>
            <w:tcW w:w="1508" w:type="dxa"/>
            <w:tcBorders>
              <w:top w:val="single" w:sz="4" w:space="0" w:color="000000"/>
              <w:left w:val="single" w:sz="4" w:space="0" w:color="000000"/>
              <w:bottom w:val="single" w:sz="4" w:space="0" w:color="000000"/>
              <w:right w:val="single" w:sz="4" w:space="0" w:color="000000"/>
            </w:tcBorders>
            <w:vAlign w:val="center"/>
          </w:tcPr>
          <w:p w14:paraId="5C4428A2"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Non adeguata</w:t>
            </w:r>
          </w:p>
        </w:tc>
      </w:tr>
      <w:tr w:rsidR="00A70258" w14:paraId="5AAEEBCA" w14:textId="77777777">
        <w:trPr>
          <w:trHeight w:val="285"/>
        </w:trPr>
        <w:tc>
          <w:tcPr>
            <w:tcW w:w="4111" w:type="dxa"/>
            <w:tcBorders>
              <w:top w:val="single" w:sz="4" w:space="0" w:color="000000"/>
              <w:left w:val="single" w:sz="4" w:space="0" w:color="000000"/>
              <w:bottom w:val="single" w:sz="4" w:space="0" w:color="000000"/>
            </w:tcBorders>
          </w:tcPr>
          <w:p w14:paraId="175809FD"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Accettazione consapevol</w:t>
            </w:r>
            <w:r w:rsidR="000F4847">
              <w:rPr>
                <w:rFonts w:ascii="Times New Roman" w:hAnsi="Times New Roman" w:cs="Arial"/>
                <w:spacing w:val="2"/>
                <w:sz w:val="21"/>
                <w:szCs w:val="21"/>
              </w:rPr>
              <w:t>e degli strumenti compensativi,</w:t>
            </w:r>
            <w:r>
              <w:rPr>
                <w:rFonts w:ascii="Times New Roman" w:hAnsi="Times New Roman" w:cs="Arial"/>
                <w:spacing w:val="2"/>
                <w:sz w:val="21"/>
                <w:szCs w:val="21"/>
              </w:rPr>
              <w:t xml:space="preserve"> delle misure dispensative</w:t>
            </w:r>
            <w:r w:rsidR="000F4847">
              <w:rPr>
                <w:rFonts w:ascii="Times New Roman" w:hAnsi="Times New Roman" w:cs="Arial"/>
                <w:spacing w:val="2"/>
                <w:sz w:val="21"/>
                <w:szCs w:val="21"/>
              </w:rPr>
              <w:t xml:space="preserve"> e dell’aiuto del docente</w:t>
            </w:r>
          </w:p>
        </w:tc>
        <w:tc>
          <w:tcPr>
            <w:tcW w:w="1488" w:type="dxa"/>
            <w:tcBorders>
              <w:top w:val="single" w:sz="4" w:space="0" w:color="000000"/>
              <w:left w:val="single" w:sz="4" w:space="0" w:color="000000"/>
              <w:bottom w:val="single" w:sz="4" w:space="0" w:color="000000"/>
            </w:tcBorders>
            <w:vAlign w:val="center"/>
          </w:tcPr>
          <w:p w14:paraId="2783FE43"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Molto  Adeguata</w:t>
            </w:r>
          </w:p>
        </w:tc>
        <w:tc>
          <w:tcPr>
            <w:tcW w:w="1489" w:type="dxa"/>
            <w:gridSpan w:val="2"/>
            <w:tcBorders>
              <w:top w:val="single" w:sz="4" w:space="0" w:color="000000"/>
              <w:left w:val="single" w:sz="4" w:space="0" w:color="000000"/>
              <w:bottom w:val="single" w:sz="4" w:space="0" w:color="000000"/>
            </w:tcBorders>
            <w:vAlign w:val="center"/>
          </w:tcPr>
          <w:p w14:paraId="0DBE1188"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Adeguata</w:t>
            </w:r>
          </w:p>
        </w:tc>
        <w:tc>
          <w:tcPr>
            <w:tcW w:w="1417" w:type="dxa"/>
            <w:tcBorders>
              <w:top w:val="single" w:sz="4" w:space="0" w:color="000000"/>
              <w:left w:val="single" w:sz="4" w:space="0" w:color="000000"/>
              <w:bottom w:val="single" w:sz="4" w:space="0" w:color="000000"/>
            </w:tcBorders>
            <w:vAlign w:val="center"/>
          </w:tcPr>
          <w:p w14:paraId="4FB342EE"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Poco Adeguata</w:t>
            </w:r>
          </w:p>
        </w:tc>
        <w:tc>
          <w:tcPr>
            <w:tcW w:w="1508" w:type="dxa"/>
            <w:tcBorders>
              <w:top w:val="single" w:sz="4" w:space="0" w:color="000000"/>
              <w:left w:val="single" w:sz="4" w:space="0" w:color="000000"/>
              <w:bottom w:val="single" w:sz="4" w:space="0" w:color="000000"/>
              <w:right w:val="single" w:sz="4" w:space="0" w:color="000000"/>
            </w:tcBorders>
            <w:vAlign w:val="center"/>
          </w:tcPr>
          <w:p w14:paraId="2B1B8AF7"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Non adeguata</w:t>
            </w:r>
          </w:p>
        </w:tc>
      </w:tr>
      <w:tr w:rsidR="00A70258" w14:paraId="680474B9" w14:textId="77777777">
        <w:trPr>
          <w:trHeight w:val="285"/>
        </w:trPr>
        <w:tc>
          <w:tcPr>
            <w:tcW w:w="4111" w:type="dxa"/>
            <w:tcBorders>
              <w:top w:val="single" w:sz="4" w:space="0" w:color="000000"/>
              <w:left w:val="single" w:sz="4" w:space="0" w:color="000000"/>
              <w:bottom w:val="single" w:sz="4" w:space="0" w:color="000000"/>
            </w:tcBorders>
          </w:tcPr>
          <w:p w14:paraId="039877DB"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 xml:space="preserve">Autonomia nel lavoro </w:t>
            </w:r>
          </w:p>
        </w:tc>
        <w:tc>
          <w:tcPr>
            <w:tcW w:w="1488" w:type="dxa"/>
            <w:tcBorders>
              <w:top w:val="single" w:sz="4" w:space="0" w:color="000000"/>
              <w:left w:val="single" w:sz="4" w:space="0" w:color="000000"/>
              <w:bottom w:val="single" w:sz="4" w:space="0" w:color="000000"/>
            </w:tcBorders>
            <w:vAlign w:val="center"/>
          </w:tcPr>
          <w:p w14:paraId="0B3ACD60"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Molto  Adeguata</w:t>
            </w:r>
          </w:p>
        </w:tc>
        <w:tc>
          <w:tcPr>
            <w:tcW w:w="1489" w:type="dxa"/>
            <w:gridSpan w:val="2"/>
            <w:tcBorders>
              <w:top w:val="single" w:sz="4" w:space="0" w:color="000000"/>
              <w:left w:val="single" w:sz="4" w:space="0" w:color="000000"/>
              <w:bottom w:val="single" w:sz="4" w:space="0" w:color="000000"/>
            </w:tcBorders>
            <w:vAlign w:val="center"/>
          </w:tcPr>
          <w:p w14:paraId="69E593EB"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Adeguata</w:t>
            </w:r>
          </w:p>
        </w:tc>
        <w:tc>
          <w:tcPr>
            <w:tcW w:w="1417" w:type="dxa"/>
            <w:tcBorders>
              <w:top w:val="single" w:sz="4" w:space="0" w:color="000000"/>
              <w:left w:val="single" w:sz="4" w:space="0" w:color="000000"/>
              <w:bottom w:val="single" w:sz="4" w:space="0" w:color="000000"/>
            </w:tcBorders>
            <w:vAlign w:val="center"/>
          </w:tcPr>
          <w:p w14:paraId="2768997B" w14:textId="77777777" w:rsidR="00A70258" w:rsidRDefault="00A70258">
            <w:pPr>
              <w:pStyle w:val="Paragrafoelenco1"/>
              <w:numPr>
                <w:ilvl w:val="0"/>
                <w:numId w:val="3"/>
              </w:numPr>
              <w:snapToGrid w:val="0"/>
              <w:spacing w:before="144" w:after="0" w:line="240" w:lineRule="auto"/>
              <w:ind w:left="318" w:hanging="318"/>
              <w:rPr>
                <w:rFonts w:ascii="Times New Roman" w:hAnsi="Times New Roman" w:cs="Arial"/>
                <w:bCs/>
                <w:w w:val="105"/>
                <w:sz w:val="16"/>
                <w:szCs w:val="16"/>
              </w:rPr>
            </w:pPr>
            <w:r>
              <w:rPr>
                <w:rFonts w:ascii="Times New Roman" w:hAnsi="Times New Roman" w:cs="Arial"/>
                <w:bCs/>
                <w:w w:val="105"/>
                <w:sz w:val="16"/>
                <w:szCs w:val="16"/>
              </w:rPr>
              <w:t>Poco Adeguata</w:t>
            </w:r>
          </w:p>
        </w:tc>
        <w:tc>
          <w:tcPr>
            <w:tcW w:w="1508" w:type="dxa"/>
            <w:tcBorders>
              <w:top w:val="single" w:sz="4" w:space="0" w:color="000000"/>
              <w:left w:val="single" w:sz="4" w:space="0" w:color="000000"/>
              <w:bottom w:val="single" w:sz="4" w:space="0" w:color="000000"/>
              <w:right w:val="single" w:sz="4" w:space="0" w:color="000000"/>
            </w:tcBorders>
            <w:vAlign w:val="center"/>
          </w:tcPr>
          <w:p w14:paraId="72D4C7DE" w14:textId="77777777" w:rsidR="00A70258" w:rsidRDefault="00A70258">
            <w:pPr>
              <w:pStyle w:val="Paragrafoelenco1"/>
              <w:numPr>
                <w:ilvl w:val="0"/>
                <w:numId w:val="3"/>
              </w:numPr>
              <w:snapToGrid w:val="0"/>
              <w:spacing w:before="144" w:after="0"/>
              <w:ind w:left="318" w:hanging="318"/>
              <w:rPr>
                <w:rFonts w:ascii="Times New Roman" w:hAnsi="Times New Roman" w:cs="Arial"/>
                <w:bCs/>
                <w:w w:val="105"/>
                <w:sz w:val="16"/>
                <w:szCs w:val="16"/>
              </w:rPr>
            </w:pPr>
            <w:r>
              <w:rPr>
                <w:rFonts w:ascii="Times New Roman" w:hAnsi="Times New Roman" w:cs="Arial"/>
                <w:bCs/>
                <w:w w:val="105"/>
                <w:sz w:val="16"/>
                <w:szCs w:val="16"/>
              </w:rPr>
              <w:t>Non adeguata</w:t>
            </w:r>
          </w:p>
        </w:tc>
      </w:tr>
      <w:tr w:rsidR="00A70258" w14:paraId="05B4947E" w14:textId="77777777">
        <w:trPr>
          <w:trHeight w:val="285"/>
        </w:trPr>
        <w:tc>
          <w:tcPr>
            <w:tcW w:w="10013" w:type="dxa"/>
            <w:gridSpan w:val="6"/>
            <w:tcBorders>
              <w:top w:val="single" w:sz="4" w:space="0" w:color="000000"/>
              <w:left w:val="single" w:sz="4" w:space="0" w:color="000000"/>
              <w:bottom w:val="single" w:sz="4" w:space="0" w:color="000000"/>
              <w:right w:val="single" w:sz="4" w:space="0" w:color="000000"/>
            </w:tcBorders>
          </w:tcPr>
          <w:p w14:paraId="0DFEDEC3" w14:textId="77777777" w:rsidR="00A70258" w:rsidRDefault="00A70258">
            <w:pPr>
              <w:snapToGrid w:val="0"/>
              <w:spacing w:before="240" w:after="240"/>
              <w:rPr>
                <w:b/>
                <w:bCs/>
                <w:sz w:val="21"/>
                <w:szCs w:val="21"/>
              </w:rPr>
            </w:pPr>
            <w:r>
              <w:rPr>
                <w:rFonts w:eastAsia="Calibri" w:cs="Arial"/>
                <w:b/>
                <w:bCs/>
                <w:w w:val="105"/>
                <w:sz w:val="21"/>
                <w:szCs w:val="21"/>
              </w:rPr>
              <w:t>STRATEGIE UTILIZZATE DALL’ALUNNO NELLO STUDIO</w:t>
            </w:r>
          </w:p>
        </w:tc>
      </w:tr>
      <w:tr w:rsidR="00A70258" w14:paraId="3A76BF87" w14:textId="77777777">
        <w:trPr>
          <w:trHeight w:val="285"/>
        </w:trPr>
        <w:tc>
          <w:tcPr>
            <w:tcW w:w="4111" w:type="dxa"/>
            <w:tcBorders>
              <w:top w:val="single" w:sz="4" w:space="0" w:color="000000"/>
              <w:left w:val="single" w:sz="4" w:space="0" w:color="000000"/>
              <w:bottom w:val="single" w:sz="4" w:space="0" w:color="000000"/>
            </w:tcBorders>
          </w:tcPr>
          <w:p w14:paraId="7BB15B58"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 xml:space="preserve"> Sottolinea, identifica parole chiave … </w:t>
            </w:r>
          </w:p>
        </w:tc>
        <w:tc>
          <w:tcPr>
            <w:tcW w:w="2977" w:type="dxa"/>
            <w:gridSpan w:val="3"/>
            <w:tcBorders>
              <w:top w:val="single" w:sz="4" w:space="0" w:color="000000"/>
              <w:left w:val="single" w:sz="4" w:space="0" w:color="000000"/>
              <w:bottom w:val="single" w:sz="4" w:space="0" w:color="000000"/>
            </w:tcBorders>
            <w:vAlign w:val="center"/>
          </w:tcPr>
          <w:p w14:paraId="5E0A3A4D" w14:textId="77777777" w:rsidR="00A70258" w:rsidRDefault="00A70258">
            <w:pPr>
              <w:pStyle w:val="Paragrafoelenco1"/>
              <w:numPr>
                <w:ilvl w:val="0"/>
                <w:numId w:val="4"/>
              </w:numPr>
              <w:snapToGrid w:val="0"/>
              <w:spacing w:after="0" w:line="240" w:lineRule="auto"/>
              <w:ind w:left="459" w:hanging="459"/>
              <w:rPr>
                <w:rFonts w:ascii="Times New Roman" w:hAnsi="Times New Roman" w:cs="Arial"/>
                <w:spacing w:val="2"/>
                <w:w w:val="110"/>
                <w:sz w:val="16"/>
                <w:szCs w:val="16"/>
              </w:rPr>
            </w:pPr>
            <w:r>
              <w:rPr>
                <w:rFonts w:ascii="Times New Roman" w:hAnsi="Times New Roman" w:cs="Arial"/>
                <w:spacing w:val="2"/>
                <w:w w:val="110"/>
                <w:sz w:val="16"/>
                <w:szCs w:val="16"/>
              </w:rPr>
              <w:t>Efficace</w:t>
            </w:r>
          </w:p>
        </w:tc>
        <w:tc>
          <w:tcPr>
            <w:tcW w:w="2925" w:type="dxa"/>
            <w:gridSpan w:val="2"/>
            <w:tcBorders>
              <w:top w:val="single" w:sz="4" w:space="0" w:color="000000"/>
              <w:left w:val="single" w:sz="4" w:space="0" w:color="000000"/>
              <w:bottom w:val="single" w:sz="4" w:space="0" w:color="000000"/>
              <w:right w:val="single" w:sz="4" w:space="0" w:color="000000"/>
            </w:tcBorders>
            <w:vAlign w:val="center"/>
          </w:tcPr>
          <w:p w14:paraId="496B7510" w14:textId="77777777" w:rsidR="00A70258" w:rsidRDefault="00A70258">
            <w:pPr>
              <w:pStyle w:val="Paragrafoelenco1"/>
              <w:numPr>
                <w:ilvl w:val="0"/>
                <w:numId w:val="4"/>
              </w:numPr>
              <w:snapToGrid w:val="0"/>
              <w:spacing w:after="0" w:line="240" w:lineRule="auto"/>
              <w:ind w:left="459" w:hanging="459"/>
              <w:rPr>
                <w:rFonts w:ascii="Times New Roman" w:hAnsi="Times New Roman" w:cs="Arial"/>
                <w:spacing w:val="2"/>
                <w:w w:val="110"/>
                <w:sz w:val="16"/>
                <w:szCs w:val="16"/>
              </w:rPr>
            </w:pPr>
            <w:r>
              <w:rPr>
                <w:rFonts w:ascii="Times New Roman" w:hAnsi="Times New Roman" w:cs="Arial"/>
                <w:spacing w:val="2"/>
                <w:w w:val="110"/>
                <w:sz w:val="16"/>
                <w:szCs w:val="16"/>
              </w:rPr>
              <w:t>Da potenziare</w:t>
            </w:r>
          </w:p>
        </w:tc>
      </w:tr>
      <w:tr w:rsidR="00A70258" w14:paraId="4FBE2994" w14:textId="77777777">
        <w:trPr>
          <w:trHeight w:val="285"/>
        </w:trPr>
        <w:tc>
          <w:tcPr>
            <w:tcW w:w="4111" w:type="dxa"/>
            <w:tcBorders>
              <w:top w:val="single" w:sz="4" w:space="0" w:color="000000"/>
              <w:left w:val="single" w:sz="4" w:space="0" w:color="000000"/>
              <w:bottom w:val="single" w:sz="4" w:space="0" w:color="000000"/>
            </w:tcBorders>
          </w:tcPr>
          <w:p w14:paraId="789E7A47" w14:textId="77777777" w:rsidR="00A70258" w:rsidRDefault="000F4847">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Legge/c</w:t>
            </w:r>
            <w:r w:rsidR="00A70258">
              <w:rPr>
                <w:rFonts w:ascii="Times New Roman" w:hAnsi="Times New Roman" w:cs="Arial"/>
                <w:spacing w:val="2"/>
                <w:sz w:val="21"/>
                <w:szCs w:val="21"/>
              </w:rPr>
              <w:t>ostruisce schemi, mappe o  diagrammi</w:t>
            </w:r>
          </w:p>
        </w:tc>
        <w:tc>
          <w:tcPr>
            <w:tcW w:w="2977" w:type="dxa"/>
            <w:gridSpan w:val="3"/>
            <w:tcBorders>
              <w:top w:val="single" w:sz="4" w:space="0" w:color="000000"/>
              <w:left w:val="single" w:sz="4" w:space="0" w:color="000000"/>
              <w:bottom w:val="single" w:sz="4" w:space="0" w:color="000000"/>
            </w:tcBorders>
            <w:vAlign w:val="center"/>
          </w:tcPr>
          <w:p w14:paraId="72C5E6A2" w14:textId="77777777" w:rsidR="00A70258" w:rsidRDefault="00A70258">
            <w:pPr>
              <w:pStyle w:val="Paragrafoelenco1"/>
              <w:numPr>
                <w:ilvl w:val="0"/>
                <w:numId w:val="4"/>
              </w:numPr>
              <w:snapToGrid w:val="0"/>
              <w:spacing w:after="0" w:line="240" w:lineRule="auto"/>
              <w:ind w:left="459" w:hanging="459"/>
              <w:rPr>
                <w:rFonts w:ascii="Times New Roman" w:hAnsi="Times New Roman" w:cs="Arial"/>
                <w:spacing w:val="2"/>
                <w:w w:val="110"/>
                <w:sz w:val="16"/>
                <w:szCs w:val="16"/>
              </w:rPr>
            </w:pPr>
            <w:r>
              <w:rPr>
                <w:rFonts w:ascii="Times New Roman" w:hAnsi="Times New Roman" w:cs="Arial"/>
                <w:spacing w:val="2"/>
                <w:w w:val="110"/>
                <w:sz w:val="16"/>
                <w:szCs w:val="16"/>
              </w:rPr>
              <w:t>Efficace</w:t>
            </w:r>
          </w:p>
        </w:tc>
        <w:tc>
          <w:tcPr>
            <w:tcW w:w="2925" w:type="dxa"/>
            <w:gridSpan w:val="2"/>
            <w:tcBorders>
              <w:top w:val="single" w:sz="4" w:space="0" w:color="000000"/>
              <w:left w:val="single" w:sz="4" w:space="0" w:color="000000"/>
              <w:bottom w:val="single" w:sz="4" w:space="0" w:color="000000"/>
              <w:right w:val="single" w:sz="4" w:space="0" w:color="000000"/>
            </w:tcBorders>
            <w:vAlign w:val="center"/>
          </w:tcPr>
          <w:p w14:paraId="2D2DC3D2" w14:textId="77777777" w:rsidR="00A70258" w:rsidRDefault="00A70258">
            <w:pPr>
              <w:pStyle w:val="Paragrafoelenco1"/>
              <w:numPr>
                <w:ilvl w:val="0"/>
                <w:numId w:val="4"/>
              </w:numPr>
              <w:snapToGrid w:val="0"/>
              <w:spacing w:after="0" w:line="240" w:lineRule="auto"/>
              <w:ind w:left="459" w:hanging="459"/>
              <w:rPr>
                <w:rFonts w:ascii="Times New Roman" w:hAnsi="Times New Roman" w:cs="Arial"/>
                <w:spacing w:val="2"/>
                <w:w w:val="110"/>
                <w:sz w:val="16"/>
                <w:szCs w:val="16"/>
              </w:rPr>
            </w:pPr>
            <w:r>
              <w:rPr>
                <w:rFonts w:ascii="Times New Roman" w:hAnsi="Times New Roman" w:cs="Arial"/>
                <w:spacing w:val="2"/>
                <w:w w:val="110"/>
                <w:sz w:val="16"/>
                <w:szCs w:val="16"/>
              </w:rPr>
              <w:t>Da potenziare</w:t>
            </w:r>
          </w:p>
        </w:tc>
      </w:tr>
      <w:tr w:rsidR="00A70258" w14:paraId="318535DB" w14:textId="77777777">
        <w:trPr>
          <w:trHeight w:val="285"/>
        </w:trPr>
        <w:tc>
          <w:tcPr>
            <w:tcW w:w="4111" w:type="dxa"/>
            <w:tcBorders>
              <w:top w:val="single" w:sz="4" w:space="0" w:color="000000"/>
              <w:left w:val="single" w:sz="4" w:space="0" w:color="000000"/>
              <w:bottom w:val="single" w:sz="4" w:space="0" w:color="000000"/>
            </w:tcBorders>
          </w:tcPr>
          <w:p w14:paraId="4D4DE7E2"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Utilizza strumenti informatici (computer, correttore ortografico, software …)</w:t>
            </w:r>
          </w:p>
        </w:tc>
        <w:tc>
          <w:tcPr>
            <w:tcW w:w="2977" w:type="dxa"/>
            <w:gridSpan w:val="3"/>
            <w:tcBorders>
              <w:top w:val="single" w:sz="4" w:space="0" w:color="000000"/>
              <w:left w:val="single" w:sz="4" w:space="0" w:color="000000"/>
              <w:bottom w:val="single" w:sz="4" w:space="0" w:color="000000"/>
            </w:tcBorders>
            <w:vAlign w:val="center"/>
          </w:tcPr>
          <w:p w14:paraId="40C5B021" w14:textId="77777777" w:rsidR="00A70258" w:rsidRDefault="00A70258">
            <w:pPr>
              <w:pStyle w:val="Paragrafoelenco1"/>
              <w:numPr>
                <w:ilvl w:val="0"/>
                <w:numId w:val="4"/>
              </w:numPr>
              <w:snapToGrid w:val="0"/>
              <w:spacing w:after="0" w:line="240" w:lineRule="auto"/>
              <w:ind w:left="459" w:hanging="459"/>
              <w:rPr>
                <w:rFonts w:ascii="Times New Roman" w:hAnsi="Times New Roman" w:cs="Arial"/>
                <w:spacing w:val="2"/>
                <w:w w:val="110"/>
                <w:sz w:val="16"/>
                <w:szCs w:val="16"/>
              </w:rPr>
            </w:pPr>
            <w:r>
              <w:rPr>
                <w:rFonts w:ascii="Times New Roman" w:hAnsi="Times New Roman" w:cs="Arial"/>
                <w:spacing w:val="2"/>
                <w:w w:val="110"/>
                <w:sz w:val="16"/>
                <w:szCs w:val="16"/>
              </w:rPr>
              <w:t>Efficace</w:t>
            </w:r>
          </w:p>
        </w:tc>
        <w:tc>
          <w:tcPr>
            <w:tcW w:w="2925" w:type="dxa"/>
            <w:gridSpan w:val="2"/>
            <w:tcBorders>
              <w:top w:val="single" w:sz="4" w:space="0" w:color="000000"/>
              <w:left w:val="single" w:sz="4" w:space="0" w:color="000000"/>
              <w:bottom w:val="single" w:sz="4" w:space="0" w:color="000000"/>
              <w:right w:val="single" w:sz="4" w:space="0" w:color="000000"/>
            </w:tcBorders>
            <w:vAlign w:val="center"/>
          </w:tcPr>
          <w:p w14:paraId="7B02B275" w14:textId="77777777" w:rsidR="00A70258" w:rsidRDefault="00A70258">
            <w:pPr>
              <w:pStyle w:val="Paragrafoelenco1"/>
              <w:numPr>
                <w:ilvl w:val="0"/>
                <w:numId w:val="4"/>
              </w:numPr>
              <w:snapToGrid w:val="0"/>
              <w:spacing w:after="0" w:line="240" w:lineRule="auto"/>
              <w:ind w:left="459" w:hanging="459"/>
              <w:rPr>
                <w:rFonts w:ascii="Times New Roman" w:hAnsi="Times New Roman" w:cs="Arial"/>
                <w:spacing w:val="2"/>
                <w:w w:val="110"/>
                <w:sz w:val="16"/>
                <w:szCs w:val="16"/>
              </w:rPr>
            </w:pPr>
            <w:r>
              <w:rPr>
                <w:rFonts w:ascii="Times New Roman" w:hAnsi="Times New Roman" w:cs="Arial"/>
                <w:spacing w:val="2"/>
                <w:w w:val="110"/>
                <w:sz w:val="16"/>
                <w:szCs w:val="16"/>
              </w:rPr>
              <w:t>Da potenziare</w:t>
            </w:r>
          </w:p>
        </w:tc>
      </w:tr>
      <w:tr w:rsidR="00A70258" w14:paraId="68492D2A" w14:textId="77777777">
        <w:trPr>
          <w:trHeight w:val="285"/>
        </w:trPr>
        <w:tc>
          <w:tcPr>
            <w:tcW w:w="4111" w:type="dxa"/>
            <w:tcBorders>
              <w:top w:val="single" w:sz="4" w:space="0" w:color="000000"/>
              <w:left w:val="single" w:sz="4" w:space="0" w:color="000000"/>
              <w:bottom w:val="single" w:sz="4" w:space="0" w:color="000000"/>
            </w:tcBorders>
          </w:tcPr>
          <w:p w14:paraId="5E6FD611" w14:textId="77777777" w:rsidR="00A70258" w:rsidRDefault="00A70258">
            <w:pPr>
              <w:pStyle w:val="Paragrafoelenco1"/>
              <w:snapToGrid w:val="0"/>
              <w:spacing w:before="120" w:after="120" w:line="240" w:lineRule="auto"/>
              <w:ind w:left="0"/>
              <w:rPr>
                <w:rFonts w:ascii="Times New Roman" w:hAnsi="Times New Roman" w:cs="Arial"/>
                <w:spacing w:val="2"/>
                <w:sz w:val="21"/>
                <w:szCs w:val="21"/>
              </w:rPr>
            </w:pPr>
            <w:r>
              <w:rPr>
                <w:rFonts w:ascii="Times New Roman" w:hAnsi="Times New Roman" w:cs="Arial"/>
                <w:spacing w:val="2"/>
                <w:sz w:val="21"/>
                <w:szCs w:val="21"/>
              </w:rPr>
              <w:t xml:space="preserve"> Usa strategie di memorizzazione   (immagini, colori, riquadrature …) </w:t>
            </w:r>
          </w:p>
        </w:tc>
        <w:tc>
          <w:tcPr>
            <w:tcW w:w="2977" w:type="dxa"/>
            <w:gridSpan w:val="3"/>
            <w:tcBorders>
              <w:top w:val="single" w:sz="4" w:space="0" w:color="000000"/>
              <w:left w:val="single" w:sz="4" w:space="0" w:color="000000"/>
              <w:bottom w:val="single" w:sz="4" w:space="0" w:color="000000"/>
            </w:tcBorders>
            <w:vAlign w:val="center"/>
          </w:tcPr>
          <w:p w14:paraId="03743D45" w14:textId="77777777" w:rsidR="00A70258" w:rsidRDefault="00A70258">
            <w:pPr>
              <w:pStyle w:val="Paragrafoelenco1"/>
              <w:numPr>
                <w:ilvl w:val="0"/>
                <w:numId w:val="4"/>
              </w:numPr>
              <w:snapToGrid w:val="0"/>
              <w:spacing w:after="0" w:line="240" w:lineRule="auto"/>
              <w:ind w:left="459" w:hanging="459"/>
              <w:rPr>
                <w:rFonts w:ascii="Times New Roman" w:hAnsi="Times New Roman" w:cs="Arial"/>
                <w:spacing w:val="2"/>
                <w:w w:val="110"/>
                <w:sz w:val="16"/>
                <w:szCs w:val="16"/>
              </w:rPr>
            </w:pPr>
            <w:r>
              <w:rPr>
                <w:rFonts w:ascii="Times New Roman" w:hAnsi="Times New Roman" w:cs="Arial"/>
                <w:spacing w:val="2"/>
                <w:w w:val="110"/>
                <w:sz w:val="16"/>
                <w:szCs w:val="16"/>
              </w:rPr>
              <w:t>Efficace</w:t>
            </w:r>
          </w:p>
        </w:tc>
        <w:tc>
          <w:tcPr>
            <w:tcW w:w="2925" w:type="dxa"/>
            <w:gridSpan w:val="2"/>
            <w:tcBorders>
              <w:top w:val="single" w:sz="4" w:space="0" w:color="000000"/>
              <w:left w:val="single" w:sz="4" w:space="0" w:color="000000"/>
              <w:bottom w:val="single" w:sz="4" w:space="0" w:color="000000"/>
              <w:right w:val="single" w:sz="4" w:space="0" w:color="000000"/>
            </w:tcBorders>
            <w:vAlign w:val="center"/>
          </w:tcPr>
          <w:p w14:paraId="1D5F338B" w14:textId="77777777" w:rsidR="00A70258" w:rsidRDefault="00A70258">
            <w:pPr>
              <w:pStyle w:val="Paragrafoelenco1"/>
              <w:numPr>
                <w:ilvl w:val="0"/>
                <w:numId w:val="4"/>
              </w:numPr>
              <w:snapToGrid w:val="0"/>
              <w:spacing w:after="0" w:line="240" w:lineRule="auto"/>
              <w:ind w:left="459" w:hanging="459"/>
              <w:rPr>
                <w:rFonts w:ascii="Times New Roman" w:hAnsi="Times New Roman" w:cs="Arial"/>
                <w:spacing w:val="2"/>
                <w:w w:val="110"/>
                <w:sz w:val="16"/>
                <w:szCs w:val="16"/>
              </w:rPr>
            </w:pPr>
            <w:r>
              <w:rPr>
                <w:rFonts w:ascii="Times New Roman" w:hAnsi="Times New Roman" w:cs="Arial"/>
                <w:spacing w:val="2"/>
                <w:w w:val="110"/>
                <w:sz w:val="16"/>
                <w:szCs w:val="16"/>
              </w:rPr>
              <w:t>Da potenziare</w:t>
            </w:r>
          </w:p>
        </w:tc>
      </w:tr>
    </w:tbl>
    <w:p w14:paraId="5A56A402" w14:textId="77777777" w:rsidR="006C326A" w:rsidRDefault="006C326A"/>
    <w:tbl>
      <w:tblPr>
        <w:tblW w:w="9851" w:type="dxa"/>
        <w:tblInd w:w="108" w:type="dxa"/>
        <w:tblLayout w:type="fixed"/>
        <w:tblLook w:val="0000" w:firstRow="0" w:lastRow="0" w:firstColumn="0" w:lastColumn="0" w:noHBand="0" w:noVBand="0"/>
      </w:tblPr>
      <w:tblGrid>
        <w:gridCol w:w="9851"/>
      </w:tblGrid>
      <w:tr w:rsidR="008F4BAE" w14:paraId="27AA502E" w14:textId="77777777" w:rsidTr="000D54B3">
        <w:trPr>
          <w:trHeight w:val="285"/>
        </w:trPr>
        <w:tc>
          <w:tcPr>
            <w:tcW w:w="9851" w:type="dxa"/>
            <w:tcBorders>
              <w:top w:val="single" w:sz="4" w:space="0" w:color="000000"/>
              <w:left w:val="single" w:sz="4" w:space="0" w:color="000000"/>
              <w:bottom w:val="single" w:sz="4" w:space="0" w:color="000000"/>
              <w:right w:val="single" w:sz="4" w:space="0" w:color="000000"/>
            </w:tcBorders>
          </w:tcPr>
          <w:p w14:paraId="48DED551" w14:textId="77777777" w:rsidR="008F4BAE" w:rsidRDefault="008F4BAE" w:rsidP="00DB3785">
            <w:pPr>
              <w:snapToGrid w:val="0"/>
              <w:spacing w:before="240" w:after="240"/>
              <w:rPr>
                <w:rFonts w:eastAsia="Calibri" w:cs="Arial"/>
                <w:b/>
                <w:bCs/>
                <w:w w:val="105"/>
                <w:sz w:val="22"/>
                <w:szCs w:val="22"/>
              </w:rPr>
            </w:pPr>
            <w:r>
              <w:rPr>
                <w:rFonts w:eastAsia="Calibri" w:cs="Arial"/>
                <w:b/>
                <w:bCs/>
                <w:w w:val="105"/>
                <w:sz w:val="22"/>
                <w:szCs w:val="22"/>
              </w:rPr>
              <w:t>APPRENDIMENTO DELLE LINGUE STRANIERE</w:t>
            </w:r>
          </w:p>
        </w:tc>
      </w:tr>
      <w:tr w:rsidR="008F4BAE" w14:paraId="3D24AB33" w14:textId="77777777" w:rsidTr="000D54B3">
        <w:trPr>
          <w:trHeight w:val="285"/>
        </w:trPr>
        <w:tc>
          <w:tcPr>
            <w:tcW w:w="9851" w:type="dxa"/>
            <w:tcBorders>
              <w:top w:val="single" w:sz="4" w:space="0" w:color="000000"/>
              <w:left w:val="single" w:sz="4" w:space="0" w:color="000000"/>
              <w:bottom w:val="single" w:sz="4" w:space="0" w:color="000000"/>
              <w:right w:val="single" w:sz="4" w:space="0" w:color="000000"/>
            </w:tcBorders>
          </w:tcPr>
          <w:p w14:paraId="4BD2C0B0" w14:textId="77777777" w:rsidR="008F4BAE" w:rsidRDefault="008F4BAE" w:rsidP="00DB3785">
            <w:pPr>
              <w:numPr>
                <w:ilvl w:val="0"/>
                <w:numId w:val="6"/>
              </w:numPr>
              <w:suppressAutoHyphens w:val="0"/>
              <w:kinsoku w:val="0"/>
              <w:snapToGrid w:val="0"/>
              <w:spacing w:before="120"/>
              <w:ind w:left="714" w:hanging="357"/>
              <w:rPr>
                <w:rFonts w:cs="Arial"/>
                <w:iCs/>
                <w:w w:val="105"/>
                <w:sz w:val="21"/>
                <w:szCs w:val="21"/>
              </w:rPr>
            </w:pPr>
            <w:r>
              <w:rPr>
                <w:rFonts w:cs="Arial"/>
                <w:iCs/>
                <w:w w:val="105"/>
                <w:sz w:val="21"/>
                <w:szCs w:val="21"/>
              </w:rPr>
              <w:t>Pronuncia difficoltosa</w:t>
            </w:r>
          </w:p>
          <w:p w14:paraId="6F3700D1" w14:textId="77777777" w:rsidR="008F4BAE" w:rsidRDefault="008F4BAE" w:rsidP="00DB3785">
            <w:pPr>
              <w:numPr>
                <w:ilvl w:val="0"/>
                <w:numId w:val="6"/>
              </w:numPr>
              <w:suppressAutoHyphens w:val="0"/>
              <w:kinsoku w:val="0"/>
              <w:spacing w:before="120"/>
              <w:ind w:left="714" w:hanging="357"/>
              <w:rPr>
                <w:rFonts w:cs="Arial"/>
                <w:iCs/>
                <w:w w:val="105"/>
                <w:sz w:val="21"/>
                <w:szCs w:val="21"/>
              </w:rPr>
            </w:pPr>
            <w:r>
              <w:rPr>
                <w:rFonts w:cs="Arial"/>
                <w:iCs/>
                <w:w w:val="105"/>
                <w:sz w:val="21"/>
                <w:szCs w:val="21"/>
              </w:rPr>
              <w:t xml:space="preserve">Difficoltà di acquisizione degli automatismi grammaticali di base </w:t>
            </w:r>
          </w:p>
          <w:p w14:paraId="2C274CCF" w14:textId="77777777" w:rsidR="008F4BAE" w:rsidRDefault="008F4BAE" w:rsidP="00DB3785">
            <w:pPr>
              <w:numPr>
                <w:ilvl w:val="0"/>
                <w:numId w:val="6"/>
              </w:numPr>
              <w:suppressAutoHyphens w:val="0"/>
              <w:kinsoku w:val="0"/>
              <w:spacing w:before="120"/>
              <w:ind w:left="714" w:hanging="357"/>
              <w:rPr>
                <w:rFonts w:cs="Arial"/>
                <w:iCs/>
                <w:w w:val="105"/>
                <w:sz w:val="21"/>
                <w:szCs w:val="21"/>
              </w:rPr>
            </w:pPr>
            <w:r>
              <w:rPr>
                <w:rFonts w:cs="Arial"/>
                <w:iCs/>
                <w:w w:val="105"/>
                <w:sz w:val="21"/>
                <w:szCs w:val="21"/>
              </w:rPr>
              <w:t xml:space="preserve">Difficoltà nella scrittura </w:t>
            </w:r>
          </w:p>
          <w:p w14:paraId="7ABA76D7" w14:textId="77777777" w:rsidR="008F4BAE" w:rsidRDefault="008F4BAE" w:rsidP="00DB3785">
            <w:pPr>
              <w:numPr>
                <w:ilvl w:val="0"/>
                <w:numId w:val="6"/>
              </w:numPr>
              <w:suppressAutoHyphens w:val="0"/>
              <w:kinsoku w:val="0"/>
              <w:spacing w:before="120"/>
              <w:ind w:left="714" w:hanging="357"/>
              <w:rPr>
                <w:rFonts w:cs="Arial"/>
                <w:iCs/>
                <w:w w:val="105"/>
                <w:sz w:val="21"/>
                <w:szCs w:val="21"/>
              </w:rPr>
            </w:pPr>
            <w:r>
              <w:rPr>
                <w:rFonts w:cs="Arial"/>
                <w:iCs/>
                <w:w w:val="105"/>
                <w:sz w:val="21"/>
                <w:szCs w:val="21"/>
              </w:rPr>
              <w:t>Difficoltà acquisizione nuovo lessico</w:t>
            </w:r>
          </w:p>
          <w:p w14:paraId="5E6E078C" w14:textId="77777777" w:rsidR="008F4BAE" w:rsidRDefault="008F4BAE" w:rsidP="00DB3785">
            <w:pPr>
              <w:numPr>
                <w:ilvl w:val="0"/>
                <w:numId w:val="6"/>
              </w:numPr>
              <w:suppressAutoHyphens w:val="0"/>
              <w:kinsoku w:val="0"/>
              <w:spacing w:before="120"/>
              <w:ind w:left="714" w:hanging="357"/>
              <w:rPr>
                <w:rFonts w:cs="Arial"/>
                <w:iCs/>
                <w:w w:val="105"/>
                <w:sz w:val="21"/>
                <w:szCs w:val="21"/>
              </w:rPr>
            </w:pPr>
            <w:r>
              <w:rPr>
                <w:rFonts w:cs="Arial"/>
                <w:iCs/>
                <w:w w:val="105"/>
                <w:sz w:val="21"/>
                <w:szCs w:val="21"/>
              </w:rPr>
              <w:t>Notevoli differenze tra comprensione del testo scritto e orale</w:t>
            </w:r>
          </w:p>
          <w:p w14:paraId="3E245FD9" w14:textId="77777777" w:rsidR="008F4BAE" w:rsidRDefault="008F4BAE" w:rsidP="00DB3785">
            <w:pPr>
              <w:numPr>
                <w:ilvl w:val="0"/>
                <w:numId w:val="6"/>
              </w:numPr>
              <w:suppressAutoHyphens w:val="0"/>
              <w:kinsoku w:val="0"/>
              <w:spacing w:before="120"/>
              <w:ind w:left="714" w:hanging="357"/>
              <w:rPr>
                <w:rFonts w:cs="Arial"/>
                <w:iCs/>
                <w:w w:val="105"/>
                <w:sz w:val="21"/>
                <w:szCs w:val="21"/>
              </w:rPr>
            </w:pPr>
            <w:r>
              <w:rPr>
                <w:rFonts w:cs="Arial"/>
                <w:iCs/>
                <w:w w:val="105"/>
                <w:sz w:val="21"/>
                <w:szCs w:val="21"/>
              </w:rPr>
              <w:t>Notevoli differenze tra produzione scritta e orale</w:t>
            </w:r>
          </w:p>
          <w:p w14:paraId="147DE772" w14:textId="77777777" w:rsidR="008F4BAE" w:rsidRDefault="008F4BAE" w:rsidP="00DB3785">
            <w:pPr>
              <w:numPr>
                <w:ilvl w:val="0"/>
                <w:numId w:val="6"/>
              </w:numPr>
              <w:suppressAutoHyphens w:val="0"/>
              <w:kinsoku w:val="0"/>
              <w:spacing w:before="120"/>
              <w:ind w:left="714" w:hanging="357"/>
              <w:rPr>
                <w:rFonts w:cs="Arial"/>
                <w:b/>
                <w:iCs/>
                <w:w w:val="105"/>
                <w:sz w:val="21"/>
                <w:szCs w:val="21"/>
              </w:rPr>
            </w:pPr>
            <w:r>
              <w:rPr>
                <w:rFonts w:cs="Arial"/>
                <w:iCs/>
                <w:w w:val="105"/>
                <w:sz w:val="21"/>
                <w:szCs w:val="21"/>
              </w:rPr>
              <w:t>Altro</w:t>
            </w:r>
            <w:r>
              <w:rPr>
                <w:rFonts w:cs="Arial"/>
                <w:b/>
                <w:iCs/>
                <w:w w:val="105"/>
                <w:sz w:val="21"/>
                <w:szCs w:val="21"/>
              </w:rPr>
              <w:t>:.......................................................................................................................................................</w:t>
            </w:r>
          </w:p>
        </w:tc>
      </w:tr>
    </w:tbl>
    <w:p w14:paraId="42C89280" w14:textId="77777777" w:rsidR="000D54B3" w:rsidRDefault="000D54B3" w:rsidP="000D54B3"/>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0"/>
      </w:tblGrid>
      <w:tr w:rsidR="000D54B3" w14:paraId="2AC68789" w14:textId="77777777" w:rsidTr="00DB3785">
        <w:trPr>
          <w:trHeight w:val="285"/>
        </w:trPr>
        <w:tc>
          <w:tcPr>
            <w:tcW w:w="9780" w:type="dxa"/>
            <w:tcBorders>
              <w:top w:val="single" w:sz="4" w:space="0" w:color="auto"/>
              <w:left w:val="single" w:sz="4" w:space="0" w:color="auto"/>
              <w:bottom w:val="single" w:sz="4" w:space="0" w:color="auto"/>
              <w:right w:val="single" w:sz="4" w:space="0" w:color="auto"/>
            </w:tcBorders>
          </w:tcPr>
          <w:p w14:paraId="23A92393" w14:textId="77777777" w:rsidR="000D54B3" w:rsidRPr="000D54B3" w:rsidRDefault="000D54B3" w:rsidP="00DB3785">
            <w:pPr>
              <w:spacing w:before="240" w:after="240"/>
              <w:rPr>
                <w:rFonts w:ascii="Arial" w:hAnsi="Arial" w:cs="Arial"/>
                <w:b/>
                <w:bCs/>
                <w:w w:val="105"/>
                <w:lang w:eastAsia="it-IT"/>
              </w:rPr>
            </w:pPr>
            <w:r>
              <w:rPr>
                <w:rFonts w:eastAsia="Calibri" w:cs="Arial"/>
                <w:b/>
                <w:bCs/>
                <w:w w:val="105"/>
                <w:sz w:val="22"/>
                <w:szCs w:val="22"/>
              </w:rPr>
              <w:lastRenderedPageBreak/>
              <w:t>ALTRE INFORMAZIONI</w:t>
            </w:r>
          </w:p>
        </w:tc>
      </w:tr>
      <w:tr w:rsidR="000D54B3" w14:paraId="02078779" w14:textId="77777777" w:rsidTr="00DB3785">
        <w:trPr>
          <w:trHeight w:val="285"/>
        </w:trPr>
        <w:tc>
          <w:tcPr>
            <w:tcW w:w="9780" w:type="dxa"/>
            <w:tcBorders>
              <w:top w:val="single" w:sz="4" w:space="0" w:color="auto"/>
              <w:left w:val="single" w:sz="4" w:space="0" w:color="auto"/>
              <w:bottom w:val="single" w:sz="4" w:space="0" w:color="auto"/>
              <w:right w:val="single" w:sz="4" w:space="0" w:color="auto"/>
            </w:tcBorders>
          </w:tcPr>
          <w:p w14:paraId="1D4A510A" w14:textId="77777777" w:rsidR="000D54B3" w:rsidRPr="009E4699" w:rsidRDefault="000D54B3" w:rsidP="00DB3785">
            <w:pPr>
              <w:pStyle w:val="Paragrafoelenco1"/>
              <w:spacing w:after="0" w:line="240" w:lineRule="auto"/>
              <w:ind w:left="0"/>
              <w:contextualSpacing/>
              <w:rPr>
                <w:rFonts w:ascii="Times New Roman" w:hAnsi="Times New Roman" w:cs="Times New Roman"/>
                <w:bCs/>
                <w:lang w:eastAsia="it-IT"/>
              </w:rPr>
            </w:pPr>
            <w:r w:rsidRPr="009E4699">
              <w:rPr>
                <w:rFonts w:ascii="Times New Roman" w:hAnsi="Times New Roman" w:cs="Times New Roman"/>
                <w:bCs/>
                <w:lang w:eastAsia="it-IT"/>
              </w:rPr>
              <w:t>Interessi, difficoltà, attività in cui si sente capace, punti di forza, aspettative, richieste</w:t>
            </w:r>
            <w:r w:rsidR="00746B74">
              <w:rPr>
                <w:rFonts w:ascii="Times New Roman" w:hAnsi="Times New Roman" w:cs="Times New Roman"/>
                <w:bCs/>
                <w:lang w:eastAsia="it-IT"/>
              </w:rPr>
              <w:t xml:space="preserve"> </w:t>
            </w:r>
            <w:r w:rsidRPr="009E4699">
              <w:rPr>
                <w:rFonts w:ascii="Times New Roman" w:hAnsi="Times New Roman" w:cs="Times New Roman"/>
                <w:bCs/>
                <w:lang w:eastAsia="it-IT"/>
              </w:rPr>
              <w:t>…</w:t>
            </w:r>
          </w:p>
          <w:p w14:paraId="47139DEF" w14:textId="77777777" w:rsidR="000D54B3" w:rsidRDefault="000D54B3" w:rsidP="00DB3785">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569EC798" w14:textId="77777777" w:rsidR="000D54B3" w:rsidRDefault="000D54B3" w:rsidP="00DB3785">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245BF008" w14:textId="77777777" w:rsidR="000D54B3" w:rsidRDefault="000D54B3" w:rsidP="00DB3785">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76142644" w14:textId="77777777" w:rsidR="000D54B3" w:rsidRDefault="000D54B3" w:rsidP="00DB3785">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7E0CE3DA" w14:textId="77777777" w:rsidR="000D54B3" w:rsidRDefault="000D54B3" w:rsidP="00DB3785">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4F8E2AA4" w14:textId="77777777" w:rsidR="000D54B3" w:rsidRDefault="000D54B3" w:rsidP="000D54B3">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1C06A694" w14:textId="77777777" w:rsidR="000D54B3" w:rsidRDefault="000D54B3" w:rsidP="000D54B3">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46313CCE" w14:textId="77777777" w:rsidR="000D54B3" w:rsidRDefault="000D54B3" w:rsidP="000D54B3">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69F677C9" w14:textId="77777777" w:rsidR="000D54B3" w:rsidRDefault="000D54B3" w:rsidP="000D54B3">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2F5E48C4" w14:textId="77777777" w:rsidR="000D54B3" w:rsidRDefault="000D54B3" w:rsidP="000D54B3">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4F1A4C83" w14:textId="77777777" w:rsidR="000D54B3" w:rsidRDefault="000D54B3" w:rsidP="000D54B3">
            <w:pPr>
              <w:pStyle w:val="Paragrafoelenco1"/>
              <w:spacing w:after="0" w:line="240" w:lineRule="auto"/>
              <w:ind w:left="0"/>
              <w:contextualSpacing/>
              <w:rPr>
                <w:rFonts w:ascii="Arial" w:hAnsi="Arial" w:cs="Arial"/>
                <w:bCs/>
                <w:lang w:eastAsia="it-IT"/>
              </w:rPr>
            </w:pPr>
            <w:r>
              <w:rPr>
                <w:rFonts w:ascii="Arial" w:hAnsi="Arial" w:cs="Arial"/>
                <w:bCs/>
                <w:lang w:eastAsia="it-IT"/>
              </w:rPr>
              <w:t>………………………………………………………………………………………………………………….</w:t>
            </w:r>
          </w:p>
          <w:p w14:paraId="3EF6181B" w14:textId="77777777" w:rsidR="000D54B3" w:rsidRPr="008F4BAE" w:rsidRDefault="000D54B3" w:rsidP="00DB3785">
            <w:pPr>
              <w:pStyle w:val="Paragrafoelenco1"/>
              <w:spacing w:after="0" w:line="240" w:lineRule="auto"/>
              <w:ind w:left="0"/>
              <w:contextualSpacing/>
              <w:rPr>
                <w:rFonts w:ascii="Arial" w:hAnsi="Arial" w:cs="Arial"/>
                <w:b/>
                <w:spacing w:val="2"/>
                <w:w w:val="110"/>
                <w:sz w:val="24"/>
                <w:szCs w:val="24"/>
              </w:rPr>
            </w:pPr>
          </w:p>
        </w:tc>
      </w:tr>
    </w:tbl>
    <w:p w14:paraId="75E4E141" w14:textId="77777777" w:rsidR="00F22AB6" w:rsidRDefault="00F22AB6" w:rsidP="00F22AB6">
      <w:pPr>
        <w:suppressAutoHyphens w:val="0"/>
        <w:autoSpaceDE w:val="0"/>
        <w:rPr>
          <w:rFonts w:eastAsia="Calibri" w:cs="Arial"/>
        </w:rPr>
      </w:pPr>
    </w:p>
    <w:p w14:paraId="68A27293" w14:textId="77777777" w:rsidR="00F22AB6" w:rsidRDefault="00F22AB6" w:rsidP="00F22AB6">
      <w:pPr>
        <w:suppressAutoHyphens w:val="0"/>
        <w:autoSpaceDE w:val="0"/>
      </w:pPr>
    </w:p>
    <w:p w14:paraId="3B125AD4" w14:textId="77777777" w:rsidR="00F22AB6" w:rsidRDefault="00F22AB6" w:rsidP="00F22AB6">
      <w:pPr>
        <w:suppressAutoHyphens w:val="0"/>
        <w:autoSpaceDE w:val="0"/>
        <w:rPr>
          <w:b/>
          <w:bCs/>
          <w:color w:val="000000"/>
          <w:sz w:val="28"/>
          <w:szCs w:val="28"/>
        </w:rPr>
      </w:pPr>
      <w:bookmarkStart w:id="7" w:name="__RefHeading__28_12703525031"/>
      <w:bookmarkEnd w:id="7"/>
      <w:r>
        <w:rPr>
          <w:b/>
          <w:bCs/>
          <w:color w:val="000000"/>
          <w:sz w:val="28"/>
          <w:szCs w:val="28"/>
        </w:rPr>
        <w:t xml:space="preserve">INDICAZIONI GENERALI PER LA VERIFICA/VALUTAZIONE  </w:t>
      </w:r>
    </w:p>
    <w:p w14:paraId="4A33404C" w14:textId="77777777" w:rsidR="00F22AB6" w:rsidRDefault="00F22AB6" w:rsidP="00F22AB6">
      <w:pPr>
        <w:suppressAutoHyphens w:val="0"/>
        <w:spacing w:before="120"/>
        <w:jc w:val="both"/>
        <w:rPr>
          <w:rFonts w:cs="Arial"/>
        </w:rPr>
      </w:pPr>
    </w:p>
    <w:p w14:paraId="2B366FD0" w14:textId="77777777" w:rsidR="00F22AB6" w:rsidRDefault="00F22AB6" w:rsidP="00F22AB6">
      <w:pPr>
        <w:numPr>
          <w:ilvl w:val="0"/>
          <w:numId w:val="6"/>
        </w:numPr>
        <w:suppressAutoHyphens w:val="0"/>
        <w:spacing w:before="120"/>
        <w:jc w:val="both"/>
        <w:rPr>
          <w:rFonts w:cs="Arial"/>
        </w:rPr>
      </w:pPr>
      <w:r>
        <w:rPr>
          <w:rFonts w:cs="Arial"/>
        </w:rPr>
        <w:t>Valorizzare il processo di apprendimento dell’allievo e non valutare solo il prodotto/risultato</w:t>
      </w:r>
    </w:p>
    <w:p w14:paraId="626C4DFC" w14:textId="77777777" w:rsidR="00F22AB6" w:rsidRDefault="00F22AB6" w:rsidP="00F22AB6">
      <w:pPr>
        <w:numPr>
          <w:ilvl w:val="0"/>
          <w:numId w:val="6"/>
        </w:numPr>
        <w:suppressAutoHyphens w:val="0"/>
        <w:spacing w:before="120"/>
        <w:jc w:val="both"/>
        <w:rPr>
          <w:rFonts w:cs="Arial"/>
        </w:rPr>
      </w:pPr>
      <w:r>
        <w:rPr>
          <w:rFonts w:cs="Arial"/>
        </w:rPr>
        <w:t>Predisporre verifiche scalari</w:t>
      </w:r>
    </w:p>
    <w:p w14:paraId="6FF8AB10" w14:textId="77777777" w:rsidR="00F22AB6" w:rsidRDefault="00F22AB6" w:rsidP="00F22AB6">
      <w:pPr>
        <w:numPr>
          <w:ilvl w:val="0"/>
          <w:numId w:val="6"/>
        </w:numPr>
        <w:suppressAutoHyphens w:val="0"/>
        <w:spacing w:before="120"/>
        <w:jc w:val="both"/>
        <w:rPr>
          <w:rFonts w:cs="Arial"/>
        </w:rPr>
      </w:pPr>
      <w:r>
        <w:rPr>
          <w:rFonts w:cs="Arial"/>
        </w:rPr>
        <w:t>Programmare e concordare con l’alunno le verifiche</w:t>
      </w:r>
    </w:p>
    <w:p w14:paraId="31C781F2" w14:textId="77777777" w:rsidR="00F22AB6" w:rsidRDefault="00F22AB6" w:rsidP="00F22AB6">
      <w:pPr>
        <w:numPr>
          <w:ilvl w:val="0"/>
          <w:numId w:val="6"/>
        </w:numPr>
        <w:suppressAutoHyphens w:val="0"/>
        <w:spacing w:before="120"/>
        <w:jc w:val="both"/>
        <w:rPr>
          <w:rFonts w:cs="Arial"/>
        </w:rPr>
      </w:pPr>
      <w:r>
        <w:rPr>
          <w:rFonts w:cs="Arial"/>
        </w:rPr>
        <w:t>Prevedere verifiche orali a compensazione di quelle scritte (soprattutto per la lingua straniera) ove necessario</w:t>
      </w:r>
    </w:p>
    <w:p w14:paraId="4DD0E16D" w14:textId="77777777" w:rsidR="00F22AB6" w:rsidRDefault="00F22AB6" w:rsidP="00F22AB6">
      <w:pPr>
        <w:numPr>
          <w:ilvl w:val="0"/>
          <w:numId w:val="6"/>
        </w:numPr>
        <w:suppressAutoHyphens w:val="0"/>
        <w:spacing w:before="120"/>
        <w:jc w:val="both"/>
        <w:rPr>
          <w:rFonts w:cs="Arial"/>
        </w:rPr>
      </w:pPr>
      <w:r>
        <w:rPr>
          <w:rFonts w:cs="Arial"/>
        </w:rPr>
        <w:t>Far usare strumenti e mediatori didattici nelle prove sia scritte sia orali</w:t>
      </w:r>
    </w:p>
    <w:p w14:paraId="6164FB7F" w14:textId="77777777" w:rsidR="00F22AB6" w:rsidRPr="00F22AB6" w:rsidRDefault="00F22AB6" w:rsidP="00F22AB6">
      <w:pPr>
        <w:numPr>
          <w:ilvl w:val="0"/>
          <w:numId w:val="6"/>
        </w:numPr>
        <w:suppressAutoHyphens w:val="0"/>
        <w:autoSpaceDE w:val="0"/>
        <w:spacing w:before="120"/>
        <w:jc w:val="both"/>
        <w:rPr>
          <w:rFonts w:cs="Arial"/>
        </w:rPr>
      </w:pPr>
      <w:r>
        <w:rPr>
          <w:rFonts w:cs="Arial"/>
        </w:rPr>
        <w:t>Rassicurare sulle conseguenze delle valutazioni</w:t>
      </w:r>
    </w:p>
    <w:p w14:paraId="7A111C5D" w14:textId="77777777" w:rsidR="00F22AB6" w:rsidRDefault="00F22AB6" w:rsidP="00F22AB6">
      <w:pPr>
        <w:numPr>
          <w:ilvl w:val="0"/>
          <w:numId w:val="6"/>
        </w:numPr>
        <w:suppressAutoHyphens w:val="0"/>
        <w:autoSpaceDE w:val="0"/>
        <w:spacing w:before="120"/>
        <w:jc w:val="both"/>
        <w:rPr>
          <w:rFonts w:cs="Arial"/>
        </w:rPr>
      </w:pPr>
      <w:r>
        <w:rPr>
          <w:rFonts w:cs="Arial"/>
        </w:rPr>
        <w:t>Altro</w:t>
      </w:r>
    </w:p>
    <w:p w14:paraId="7D7A04D5" w14:textId="77777777" w:rsidR="00F22AB6" w:rsidRDefault="00F22AB6" w:rsidP="00F22AB6">
      <w:pPr>
        <w:suppressAutoHyphens w:val="0"/>
        <w:autoSpaceDE w:val="0"/>
        <w:spacing w:before="120"/>
        <w:jc w:val="both"/>
        <w:rPr>
          <w:rFonts w:cs="Arial"/>
        </w:rPr>
      </w:pPr>
    </w:p>
    <w:p w14:paraId="4D18528B" w14:textId="77777777" w:rsidR="00F22AB6" w:rsidRDefault="00F22AB6" w:rsidP="00F22AB6">
      <w:pPr>
        <w:suppressAutoHyphens w:val="0"/>
        <w:spacing w:before="120"/>
        <w:jc w:val="both"/>
        <w:rPr>
          <w:rFonts w:cs="Arial"/>
          <w:b/>
          <w:color w:val="000000"/>
        </w:rPr>
      </w:pPr>
      <w:r>
        <w:rPr>
          <w:rFonts w:cs="Arial"/>
          <w:b/>
          <w:color w:val="000000"/>
        </w:rPr>
        <w:t>PROVE SCRITTE E ORALI</w:t>
      </w:r>
    </w:p>
    <w:p w14:paraId="39237F61" w14:textId="77777777" w:rsidR="00F22AB6" w:rsidRDefault="00F22AB6" w:rsidP="00F22AB6">
      <w:pPr>
        <w:numPr>
          <w:ilvl w:val="0"/>
          <w:numId w:val="6"/>
        </w:numPr>
        <w:suppressAutoHyphens w:val="0"/>
        <w:autoSpaceDE w:val="0"/>
        <w:spacing w:before="120"/>
        <w:jc w:val="both"/>
        <w:rPr>
          <w:rFonts w:cs="Arial"/>
        </w:rPr>
      </w:pPr>
      <w:r>
        <w:rPr>
          <w:rFonts w:cs="Arial"/>
        </w:rPr>
        <w:t xml:space="preserve">Predisporre verifiche scritte accessibili, brevi, strutturate, scalari </w:t>
      </w:r>
    </w:p>
    <w:p w14:paraId="21DA80C2" w14:textId="77777777" w:rsidR="00F22AB6" w:rsidRDefault="00F22AB6" w:rsidP="00F22AB6">
      <w:pPr>
        <w:numPr>
          <w:ilvl w:val="0"/>
          <w:numId w:val="6"/>
        </w:numPr>
        <w:suppressAutoHyphens w:val="0"/>
        <w:autoSpaceDE w:val="0"/>
        <w:spacing w:before="120"/>
        <w:jc w:val="both"/>
        <w:rPr>
          <w:rFonts w:cs="Arial"/>
        </w:rPr>
      </w:pPr>
      <w:r>
        <w:rPr>
          <w:rFonts w:cs="Arial"/>
        </w:rPr>
        <w:t>Facilitare la decodifica della consegna e del testo</w:t>
      </w:r>
    </w:p>
    <w:p w14:paraId="568A681E" w14:textId="77777777" w:rsidR="00F22AB6" w:rsidRDefault="00F22AB6" w:rsidP="00F22AB6">
      <w:pPr>
        <w:numPr>
          <w:ilvl w:val="0"/>
          <w:numId w:val="6"/>
        </w:numPr>
        <w:suppressAutoHyphens w:val="0"/>
        <w:spacing w:before="120"/>
        <w:jc w:val="both"/>
        <w:rPr>
          <w:rFonts w:cs="Arial"/>
        </w:rPr>
      </w:pPr>
      <w:r>
        <w:rPr>
          <w:rFonts w:cs="Arial"/>
        </w:rPr>
        <w:t>Valutare tenendo conto maggiormente del contenuto che della forma</w:t>
      </w:r>
    </w:p>
    <w:p w14:paraId="16C93858" w14:textId="77777777" w:rsidR="00F22AB6" w:rsidRDefault="00F22AB6" w:rsidP="00F22AB6">
      <w:pPr>
        <w:numPr>
          <w:ilvl w:val="0"/>
          <w:numId w:val="6"/>
        </w:numPr>
        <w:suppressAutoHyphens w:val="0"/>
        <w:autoSpaceDE w:val="0"/>
        <w:spacing w:before="120"/>
        <w:jc w:val="both"/>
        <w:rPr>
          <w:rFonts w:cs="Arial"/>
        </w:rPr>
      </w:pPr>
      <w:r>
        <w:rPr>
          <w:rFonts w:cs="Arial"/>
        </w:rPr>
        <w:t>Programmare tempi più lunghi per l’esecuzione delle prove</w:t>
      </w:r>
    </w:p>
    <w:p w14:paraId="40833B98" w14:textId="77777777" w:rsidR="00F22AB6" w:rsidRDefault="00F22AB6" w:rsidP="00F22AB6">
      <w:pPr>
        <w:numPr>
          <w:ilvl w:val="0"/>
          <w:numId w:val="6"/>
        </w:numPr>
        <w:suppressAutoHyphens w:val="0"/>
        <w:autoSpaceDE w:val="0"/>
        <w:spacing w:before="120"/>
        <w:jc w:val="both"/>
        <w:rPr>
          <w:rFonts w:cs="Arial"/>
        </w:rPr>
      </w:pPr>
      <w:r>
        <w:rPr>
          <w:rFonts w:cs="Arial"/>
        </w:rPr>
        <w:t>Gestione dei tempi nelle verifiche orali</w:t>
      </w:r>
    </w:p>
    <w:p w14:paraId="059215D5" w14:textId="77777777" w:rsidR="00F22AB6" w:rsidRPr="00F22AB6" w:rsidRDefault="00F22AB6" w:rsidP="00F22AB6">
      <w:pPr>
        <w:numPr>
          <w:ilvl w:val="0"/>
          <w:numId w:val="6"/>
        </w:numPr>
        <w:suppressAutoHyphens w:val="0"/>
        <w:autoSpaceDE w:val="0"/>
        <w:spacing w:before="120"/>
        <w:jc w:val="both"/>
        <w:rPr>
          <w:rFonts w:cs="Arial"/>
        </w:rPr>
      </w:pPr>
      <w:r>
        <w:rPr>
          <w:rFonts w:cs="Arial"/>
        </w:rPr>
        <w:lastRenderedPageBreak/>
        <w:t>Valorizzazione del contenuto nell’esposizione orale, tenendo conto di eventuali difficoltà espositive</w:t>
      </w:r>
    </w:p>
    <w:p w14:paraId="505C372A" w14:textId="77777777" w:rsidR="006C326A" w:rsidRDefault="000D54B3" w:rsidP="000D54B3">
      <w:pPr>
        <w:numPr>
          <w:ilvl w:val="0"/>
          <w:numId w:val="6"/>
        </w:numPr>
        <w:suppressAutoHyphens w:val="0"/>
        <w:autoSpaceDE w:val="0"/>
        <w:spacing w:before="120"/>
        <w:jc w:val="both"/>
        <w:rPr>
          <w:rFonts w:cs="Arial"/>
        </w:rPr>
      </w:pPr>
      <w:r>
        <w:rPr>
          <w:rFonts w:cs="Arial"/>
        </w:rPr>
        <w:t>Altro</w:t>
      </w:r>
    </w:p>
    <w:p w14:paraId="7CBD153B" w14:textId="77777777" w:rsidR="00A04425" w:rsidRDefault="00A04425" w:rsidP="00A04425">
      <w:pPr>
        <w:suppressAutoHyphens w:val="0"/>
        <w:autoSpaceDE w:val="0"/>
        <w:spacing w:before="120"/>
        <w:jc w:val="both"/>
        <w:rPr>
          <w:rFonts w:cs="Arial"/>
        </w:rPr>
      </w:pPr>
    </w:p>
    <w:p w14:paraId="7CE46381" w14:textId="77777777" w:rsidR="00A04425" w:rsidRDefault="00A04425" w:rsidP="00023409">
      <w:pPr>
        <w:suppressAutoHyphens w:val="0"/>
        <w:autoSpaceDE w:val="0"/>
        <w:jc w:val="center"/>
        <w:rPr>
          <w:rFonts w:ascii="Arial" w:hAnsi="Arial" w:cs="Arial"/>
          <w:sz w:val="16"/>
          <w:szCs w:val="16"/>
        </w:rPr>
      </w:pPr>
      <w:r>
        <w:rPr>
          <w:rFonts w:cs="Arial"/>
          <w:b/>
        </w:rPr>
        <w:t xml:space="preserve">STRATEGIE E METODOLOGIE DIDATTICHE </w:t>
      </w:r>
      <w:r>
        <w:rPr>
          <w:rFonts w:ascii="Arial" w:hAnsi="Arial" w:cs="Arial"/>
          <w:sz w:val="16"/>
          <w:szCs w:val="16"/>
        </w:rPr>
        <w:t>(didattica laboratoriale; cooperative learning; uso delle tecnologie,…)</w:t>
      </w:r>
    </w:p>
    <w:p w14:paraId="60CA3B6E" w14:textId="77777777" w:rsidR="00A04425" w:rsidRPr="006530E6" w:rsidRDefault="00A04425" w:rsidP="00A04425">
      <w:pPr>
        <w:suppressAutoHyphens w:val="0"/>
        <w:autoSpaceDE w:val="0"/>
        <w:ind w:left="360"/>
        <w:rPr>
          <w:rFonts w:cs="Arial"/>
        </w:rPr>
      </w:pPr>
    </w:p>
    <w:p w14:paraId="4956D6A2" w14:textId="77777777" w:rsidR="00A04425" w:rsidRDefault="00A04425" w:rsidP="00A04425">
      <w:pPr>
        <w:autoSpaceDE w:val="0"/>
        <w:rPr>
          <w:rFonts w:cs="Arial"/>
        </w:rPr>
      </w:pPr>
      <w:r>
        <w:rPr>
          <w:rFonts w:cs="Arial"/>
        </w:rPr>
        <w:t>……………………………………………………………………………………………...</w:t>
      </w:r>
    </w:p>
    <w:p w14:paraId="2374DF5E" w14:textId="77777777" w:rsidR="00A04425" w:rsidRDefault="00A04425" w:rsidP="00A04425">
      <w:pPr>
        <w:autoSpaceDE w:val="0"/>
        <w:rPr>
          <w:rFonts w:cs="Arial"/>
        </w:rPr>
      </w:pPr>
      <w:r>
        <w:rPr>
          <w:rFonts w:cs="Arial"/>
        </w:rPr>
        <w:t>……………………………………………………………………………………………...</w:t>
      </w:r>
    </w:p>
    <w:p w14:paraId="55A9DCCF" w14:textId="77777777" w:rsidR="00A04425" w:rsidRDefault="00A04425" w:rsidP="00A04425">
      <w:pPr>
        <w:autoSpaceDE w:val="0"/>
        <w:rPr>
          <w:rFonts w:cs="Arial"/>
        </w:rPr>
      </w:pPr>
      <w:r>
        <w:rPr>
          <w:rFonts w:cs="Arial"/>
        </w:rPr>
        <w:t>……………………………………………………………………………………………...</w:t>
      </w:r>
    </w:p>
    <w:p w14:paraId="7088CBDC" w14:textId="77777777" w:rsidR="00A04425" w:rsidRDefault="00A04425" w:rsidP="00A04425">
      <w:pPr>
        <w:autoSpaceDE w:val="0"/>
        <w:rPr>
          <w:rFonts w:cs="Arial"/>
          <w:b/>
        </w:rPr>
      </w:pPr>
      <w:r>
        <w:rPr>
          <w:rFonts w:cs="Arial"/>
        </w:rPr>
        <w:t>……………………………………………………………………………………………...</w:t>
      </w:r>
    </w:p>
    <w:p w14:paraId="4B01AEE2" w14:textId="77777777" w:rsidR="00A04425" w:rsidRDefault="00A04425" w:rsidP="00A04425">
      <w:pPr>
        <w:autoSpaceDE w:val="0"/>
        <w:rPr>
          <w:rFonts w:cs="Arial"/>
        </w:rPr>
      </w:pPr>
      <w:r>
        <w:rPr>
          <w:rFonts w:cs="Arial"/>
        </w:rPr>
        <w:t>……………………………………………………………………………………………...</w:t>
      </w:r>
    </w:p>
    <w:p w14:paraId="1A9EE69A" w14:textId="77777777" w:rsidR="00A04425" w:rsidRDefault="00A04425" w:rsidP="00A04425">
      <w:pPr>
        <w:autoSpaceDE w:val="0"/>
        <w:rPr>
          <w:rFonts w:cs="Arial"/>
        </w:rPr>
      </w:pPr>
      <w:r>
        <w:rPr>
          <w:rFonts w:cs="Arial"/>
        </w:rPr>
        <w:t>……………………………………………………………………………………………...</w:t>
      </w:r>
    </w:p>
    <w:p w14:paraId="5D0154E5" w14:textId="77777777" w:rsidR="00A04425" w:rsidRDefault="00A04425" w:rsidP="00A04425">
      <w:pPr>
        <w:autoSpaceDE w:val="0"/>
        <w:rPr>
          <w:rFonts w:cs="Arial"/>
        </w:rPr>
      </w:pPr>
      <w:r>
        <w:rPr>
          <w:rFonts w:cs="Arial"/>
        </w:rPr>
        <w:t>……………………………………………………………………………………………...</w:t>
      </w:r>
    </w:p>
    <w:p w14:paraId="1722C2D0" w14:textId="77777777" w:rsidR="00A04425" w:rsidRDefault="00A04425" w:rsidP="00A04425">
      <w:pPr>
        <w:autoSpaceDE w:val="0"/>
        <w:rPr>
          <w:rFonts w:cs="Arial"/>
          <w:b/>
        </w:rPr>
      </w:pPr>
      <w:r>
        <w:rPr>
          <w:rFonts w:cs="Arial"/>
        </w:rPr>
        <w:t>……………………………………………………………………………………………...</w:t>
      </w:r>
    </w:p>
    <w:p w14:paraId="2B987570" w14:textId="77777777" w:rsidR="00A04425" w:rsidRDefault="00A04425" w:rsidP="00A04425">
      <w:pPr>
        <w:autoSpaceDE w:val="0"/>
        <w:rPr>
          <w:rFonts w:cs="Arial"/>
        </w:rPr>
      </w:pPr>
      <w:r>
        <w:rPr>
          <w:rFonts w:cs="Arial"/>
        </w:rPr>
        <w:t>……………………………………………………………………………………………...</w:t>
      </w:r>
    </w:p>
    <w:p w14:paraId="12DE154B" w14:textId="77777777" w:rsidR="00A04425" w:rsidRDefault="00A04425" w:rsidP="00A04425">
      <w:pPr>
        <w:autoSpaceDE w:val="0"/>
        <w:rPr>
          <w:rFonts w:cs="Arial"/>
        </w:rPr>
      </w:pPr>
      <w:r>
        <w:rPr>
          <w:rFonts w:cs="Arial"/>
        </w:rPr>
        <w:t>……………………………………………………………………………………………...</w:t>
      </w:r>
    </w:p>
    <w:p w14:paraId="6CE39C49" w14:textId="77777777" w:rsidR="00A04425" w:rsidRDefault="00A04425" w:rsidP="00A04425">
      <w:pPr>
        <w:autoSpaceDE w:val="0"/>
        <w:rPr>
          <w:rFonts w:cs="Arial"/>
        </w:rPr>
      </w:pPr>
      <w:r>
        <w:rPr>
          <w:rFonts w:cs="Arial"/>
        </w:rPr>
        <w:t>……………………………………………………………………………………………...</w:t>
      </w:r>
    </w:p>
    <w:p w14:paraId="72EF85A4" w14:textId="77777777" w:rsidR="00A04425" w:rsidRDefault="00A04425" w:rsidP="00A04425">
      <w:pPr>
        <w:autoSpaceDE w:val="0"/>
        <w:rPr>
          <w:rFonts w:cs="Arial"/>
          <w:b/>
        </w:rPr>
      </w:pPr>
      <w:r>
        <w:rPr>
          <w:rFonts w:cs="Arial"/>
        </w:rPr>
        <w:t>……………………………………………………………………………………………...</w:t>
      </w:r>
    </w:p>
    <w:p w14:paraId="69E6DEC9" w14:textId="77777777" w:rsidR="00A04425" w:rsidRDefault="00A04425" w:rsidP="00A04425">
      <w:pPr>
        <w:autoSpaceDE w:val="0"/>
        <w:rPr>
          <w:rFonts w:cs="Arial"/>
        </w:rPr>
      </w:pPr>
      <w:r>
        <w:rPr>
          <w:rFonts w:cs="Arial"/>
        </w:rPr>
        <w:t>……………………………………………………………………………………………...</w:t>
      </w:r>
    </w:p>
    <w:p w14:paraId="58FDA8BF" w14:textId="77777777" w:rsidR="00A04425" w:rsidRDefault="00A04425" w:rsidP="00A04425">
      <w:pPr>
        <w:autoSpaceDE w:val="0"/>
        <w:rPr>
          <w:rFonts w:cs="Arial"/>
        </w:rPr>
      </w:pPr>
      <w:r>
        <w:rPr>
          <w:rFonts w:cs="Arial"/>
        </w:rPr>
        <w:t>……………………………………………………………………………………………...</w:t>
      </w:r>
    </w:p>
    <w:p w14:paraId="163F9E87" w14:textId="77777777" w:rsidR="00A04425" w:rsidRDefault="00A04425" w:rsidP="00A04425">
      <w:pPr>
        <w:autoSpaceDE w:val="0"/>
        <w:rPr>
          <w:rFonts w:cs="Arial"/>
        </w:rPr>
      </w:pPr>
      <w:r>
        <w:rPr>
          <w:rFonts w:cs="Arial"/>
        </w:rPr>
        <w:t>……………………………………………………………………………………………...</w:t>
      </w:r>
    </w:p>
    <w:p w14:paraId="21B14D2E" w14:textId="77777777" w:rsidR="00A04425" w:rsidRDefault="00A04425" w:rsidP="00A04425">
      <w:pPr>
        <w:autoSpaceDE w:val="0"/>
        <w:rPr>
          <w:rFonts w:cs="Arial"/>
          <w:b/>
        </w:rPr>
      </w:pPr>
      <w:r>
        <w:rPr>
          <w:rFonts w:cs="Arial"/>
        </w:rPr>
        <w:t>……………………………………………………………………………………………...</w:t>
      </w:r>
    </w:p>
    <w:p w14:paraId="29EA90AA" w14:textId="77777777" w:rsidR="00A04425" w:rsidRDefault="00A04425" w:rsidP="00A04425">
      <w:pPr>
        <w:suppressAutoHyphens w:val="0"/>
        <w:autoSpaceDE w:val="0"/>
        <w:ind w:left="360"/>
        <w:rPr>
          <w:rFonts w:cs="Arial"/>
        </w:rPr>
      </w:pPr>
    </w:p>
    <w:p w14:paraId="26BC9104" w14:textId="77777777" w:rsidR="00A04425" w:rsidRPr="000D54B3" w:rsidRDefault="00A04425" w:rsidP="00A04425">
      <w:pPr>
        <w:suppressAutoHyphens w:val="0"/>
        <w:autoSpaceDE w:val="0"/>
        <w:spacing w:before="120"/>
        <w:jc w:val="both"/>
        <w:rPr>
          <w:rFonts w:cs="Arial"/>
        </w:rPr>
      </w:pPr>
    </w:p>
    <w:p w14:paraId="2B141654" w14:textId="77777777" w:rsidR="000D54B3" w:rsidRPr="00507D16" w:rsidRDefault="000D54B3" w:rsidP="000D54B3">
      <w:pPr>
        <w:pStyle w:val="Titolo2"/>
        <w:pageBreakBefore/>
        <w:numPr>
          <w:ilvl w:val="0"/>
          <w:numId w:val="0"/>
        </w:numPr>
        <w:rPr>
          <w:rFonts w:ascii="Times New Roman" w:hAnsi="Times New Roman"/>
        </w:rPr>
      </w:pPr>
      <w:r w:rsidRPr="00507D16">
        <w:rPr>
          <w:rFonts w:ascii="Times New Roman" w:hAnsi="Times New Roman"/>
          <w:i w:val="0"/>
          <w:iCs w:val="0"/>
        </w:rPr>
        <w:lastRenderedPageBreak/>
        <w:t>PATTO EDUCATIVO</w:t>
      </w:r>
    </w:p>
    <w:p w14:paraId="3CA9601E" w14:textId="77777777" w:rsidR="000D54B3" w:rsidRDefault="000D54B3" w:rsidP="000D54B3">
      <w:pPr>
        <w:pStyle w:val="Default"/>
        <w:rPr>
          <w:rFonts w:ascii="Times New Roman" w:hAnsi="Times New Roman"/>
          <w:b/>
        </w:rPr>
      </w:pPr>
    </w:p>
    <w:p w14:paraId="48D9434D" w14:textId="77777777" w:rsidR="000D54B3" w:rsidRDefault="000D54B3" w:rsidP="000D54B3">
      <w:pPr>
        <w:pStyle w:val="Default"/>
        <w:rPr>
          <w:rFonts w:ascii="Times New Roman" w:hAnsi="Times New Roman"/>
          <w:b/>
        </w:rPr>
      </w:pPr>
      <w:r>
        <w:rPr>
          <w:rFonts w:ascii="Times New Roman" w:hAnsi="Times New Roman"/>
          <w:b/>
          <w:u w:val="single"/>
        </w:rPr>
        <w:t>Si concorda con la famiglia e lo studente</w:t>
      </w:r>
      <w:r>
        <w:rPr>
          <w:rFonts w:ascii="Times New Roman" w:hAnsi="Times New Roman"/>
          <w:b/>
        </w:rPr>
        <w:t>:</w:t>
      </w:r>
    </w:p>
    <w:p w14:paraId="51F7CA19" w14:textId="77777777" w:rsidR="000D54B3" w:rsidRDefault="000D54B3" w:rsidP="000D54B3">
      <w:pPr>
        <w:pStyle w:val="Default"/>
        <w:rPr>
          <w:rFonts w:ascii="Times New Roman" w:hAnsi="Times New Roman"/>
        </w:rPr>
      </w:pPr>
    </w:p>
    <w:p w14:paraId="2A10F4DB" w14:textId="77777777" w:rsidR="000D54B3" w:rsidRDefault="000D54B3" w:rsidP="000D54B3">
      <w:pPr>
        <w:autoSpaceDE w:val="0"/>
        <w:spacing w:before="120"/>
        <w:rPr>
          <w:rFonts w:cs="Arial"/>
          <w:color w:val="000000"/>
        </w:rPr>
      </w:pPr>
      <w:r>
        <w:rPr>
          <w:rFonts w:cs="Arial"/>
          <w:b/>
          <w:color w:val="000000"/>
        </w:rPr>
        <w:t xml:space="preserve">  Nelle attività di studio a casa l’allievo</w:t>
      </w:r>
      <w:r>
        <w:rPr>
          <w:rFonts w:cs="Arial"/>
          <w:color w:val="000000"/>
        </w:rPr>
        <w:t xml:space="preserve">: </w:t>
      </w:r>
    </w:p>
    <w:p w14:paraId="678E2BE1" w14:textId="77777777" w:rsidR="000D54B3" w:rsidRDefault="000D54B3" w:rsidP="000D54B3">
      <w:pPr>
        <w:numPr>
          <w:ilvl w:val="0"/>
          <w:numId w:val="5"/>
        </w:numPr>
        <w:autoSpaceDE w:val="0"/>
        <w:spacing w:before="120"/>
        <w:rPr>
          <w:rFonts w:cs="Arial"/>
          <w:color w:val="000000"/>
        </w:rPr>
      </w:pPr>
      <w:r>
        <w:rPr>
          <w:rFonts w:cs="Arial"/>
          <w:color w:val="000000"/>
        </w:rPr>
        <w:t>è seguito da un Tutor nelle discipline: ______________________________</w:t>
      </w:r>
    </w:p>
    <w:p w14:paraId="54364B07" w14:textId="77777777" w:rsidR="000D54B3" w:rsidRDefault="000D54B3" w:rsidP="000D54B3">
      <w:pPr>
        <w:autoSpaceDE w:val="0"/>
        <w:spacing w:before="120"/>
        <w:ind w:firstLine="708"/>
        <w:jc w:val="both"/>
        <w:rPr>
          <w:rFonts w:cs="Arial"/>
          <w:color w:val="000000"/>
        </w:rPr>
      </w:pPr>
      <w:r>
        <w:rPr>
          <w:rFonts w:cs="Arial"/>
          <w:color w:val="000000"/>
        </w:rPr>
        <w:t xml:space="preserve">con cadenza:   </w:t>
      </w:r>
      <w:r>
        <w:rPr>
          <w:rFonts w:cs="Arial"/>
          <w:color w:val="000000"/>
          <w:sz w:val="36"/>
          <w:szCs w:val="36"/>
        </w:rPr>
        <w:t>□</w:t>
      </w:r>
      <w:r>
        <w:rPr>
          <w:rFonts w:cs="Arial"/>
          <w:color w:val="000000"/>
        </w:rPr>
        <w:t xml:space="preserve"> quotidiana  </w:t>
      </w:r>
      <w:r>
        <w:rPr>
          <w:rFonts w:cs="Arial"/>
          <w:color w:val="000000"/>
        </w:rPr>
        <w:tab/>
      </w:r>
      <w:r>
        <w:rPr>
          <w:rFonts w:cs="Arial"/>
          <w:color w:val="000000"/>
          <w:sz w:val="36"/>
          <w:szCs w:val="36"/>
        </w:rPr>
        <w:t>□</w:t>
      </w:r>
      <w:r>
        <w:rPr>
          <w:rFonts w:cs="Arial"/>
          <w:color w:val="000000"/>
        </w:rPr>
        <w:t xml:space="preserve"> bisettimanale    </w:t>
      </w:r>
      <w:r>
        <w:rPr>
          <w:rFonts w:cs="Arial"/>
          <w:color w:val="000000"/>
          <w:sz w:val="36"/>
          <w:szCs w:val="36"/>
        </w:rPr>
        <w:t xml:space="preserve">□ </w:t>
      </w:r>
      <w:r>
        <w:rPr>
          <w:rFonts w:cs="Arial"/>
          <w:color w:val="000000"/>
        </w:rPr>
        <w:t xml:space="preserve">settimanale    </w:t>
      </w:r>
      <w:r>
        <w:rPr>
          <w:rFonts w:cs="Arial"/>
          <w:color w:val="000000"/>
          <w:sz w:val="36"/>
          <w:szCs w:val="36"/>
        </w:rPr>
        <w:t>□</w:t>
      </w:r>
      <w:r>
        <w:rPr>
          <w:rFonts w:cs="Arial"/>
          <w:color w:val="000000"/>
        </w:rPr>
        <w:t xml:space="preserve"> quindicinale </w:t>
      </w:r>
    </w:p>
    <w:p w14:paraId="41E921C9" w14:textId="77777777" w:rsidR="000D54B3" w:rsidRDefault="000D54B3" w:rsidP="000D54B3">
      <w:pPr>
        <w:pStyle w:val="Default"/>
        <w:numPr>
          <w:ilvl w:val="0"/>
          <w:numId w:val="5"/>
        </w:numPr>
        <w:spacing w:before="120"/>
        <w:rPr>
          <w:rFonts w:ascii="Times New Roman" w:hAnsi="Times New Roman"/>
        </w:rPr>
      </w:pPr>
      <w:r>
        <w:rPr>
          <w:rFonts w:ascii="Times New Roman" w:hAnsi="Times New Roman"/>
        </w:rPr>
        <w:t>è seguito da familiari</w:t>
      </w:r>
    </w:p>
    <w:p w14:paraId="27C1F87C" w14:textId="77777777" w:rsidR="000D54B3" w:rsidRDefault="000D54B3" w:rsidP="000D54B3">
      <w:pPr>
        <w:numPr>
          <w:ilvl w:val="0"/>
          <w:numId w:val="5"/>
        </w:numPr>
        <w:autoSpaceDE w:val="0"/>
        <w:spacing w:before="120"/>
        <w:rPr>
          <w:rFonts w:cs="Arial"/>
        </w:rPr>
      </w:pPr>
      <w:r>
        <w:rPr>
          <w:rFonts w:cs="Arial"/>
        </w:rPr>
        <w:t>ricorre all’aiuto d</w:t>
      </w:r>
      <w:r w:rsidR="00746B74">
        <w:rPr>
          <w:rFonts w:cs="Arial"/>
        </w:rPr>
        <w:t xml:space="preserve">ei </w:t>
      </w:r>
      <w:r>
        <w:rPr>
          <w:rFonts w:cs="Arial"/>
        </w:rPr>
        <w:t>compagni</w:t>
      </w:r>
    </w:p>
    <w:p w14:paraId="57666611" w14:textId="77777777" w:rsidR="000D54B3" w:rsidRDefault="000D54B3" w:rsidP="000D54B3">
      <w:pPr>
        <w:numPr>
          <w:ilvl w:val="0"/>
          <w:numId w:val="5"/>
        </w:numPr>
        <w:autoSpaceDE w:val="0"/>
        <w:spacing w:before="120"/>
        <w:rPr>
          <w:rFonts w:cs="Arial"/>
        </w:rPr>
      </w:pPr>
      <w:r>
        <w:rPr>
          <w:rFonts w:cs="Arial"/>
        </w:rPr>
        <w:t>utilizza strumenti compensativi</w:t>
      </w:r>
    </w:p>
    <w:p w14:paraId="0E667CC9" w14:textId="77777777" w:rsidR="000D54B3" w:rsidRDefault="000D54B3" w:rsidP="000D54B3">
      <w:pPr>
        <w:numPr>
          <w:ilvl w:val="0"/>
          <w:numId w:val="5"/>
        </w:numPr>
        <w:autoSpaceDE w:val="0"/>
        <w:spacing w:before="120"/>
        <w:rPr>
          <w:rFonts w:cs="Arial"/>
        </w:rPr>
      </w:pPr>
      <w:r>
        <w:rPr>
          <w:rFonts w:cs="Arial"/>
        </w:rPr>
        <w:t>altro  ………………………………………………………………………………..</w:t>
      </w:r>
    </w:p>
    <w:p w14:paraId="0CCDDFFF" w14:textId="77777777" w:rsidR="000D54B3" w:rsidRDefault="000D54B3" w:rsidP="000D54B3">
      <w:pPr>
        <w:autoSpaceDE w:val="0"/>
        <w:spacing w:before="120"/>
        <w:ind w:left="1276"/>
        <w:rPr>
          <w:rFonts w:cs="Arial"/>
        </w:rPr>
      </w:pPr>
      <w:r>
        <w:rPr>
          <w:rFonts w:cs="Arial"/>
        </w:rPr>
        <w:t>………………………………………………………………………………..</w:t>
      </w:r>
    </w:p>
    <w:p w14:paraId="5116FD39" w14:textId="77777777" w:rsidR="000D54B3" w:rsidRDefault="000D54B3" w:rsidP="000D54B3">
      <w:pPr>
        <w:autoSpaceDE w:val="0"/>
        <w:ind w:left="284"/>
        <w:rPr>
          <w:rFonts w:cs="Arial"/>
          <w:b/>
        </w:rPr>
      </w:pPr>
    </w:p>
    <w:p w14:paraId="79FD4766" w14:textId="77777777" w:rsidR="000D54B3" w:rsidRDefault="000D54B3" w:rsidP="000D54B3">
      <w:pPr>
        <w:autoSpaceDE w:val="0"/>
        <w:ind w:left="284"/>
        <w:rPr>
          <w:rFonts w:cs="Arial"/>
          <w:b/>
        </w:rPr>
      </w:pPr>
      <w:r>
        <w:rPr>
          <w:rFonts w:cs="Arial"/>
          <w:b/>
        </w:rPr>
        <w:t xml:space="preserve">Strumenti da utilizzare nel lavoro a casa </w:t>
      </w:r>
    </w:p>
    <w:p w14:paraId="04A91024" w14:textId="77777777" w:rsidR="000D54B3" w:rsidRDefault="000D54B3" w:rsidP="000D54B3">
      <w:pPr>
        <w:autoSpaceDE w:val="0"/>
        <w:ind w:left="284"/>
        <w:rPr>
          <w:rFonts w:cs="Arial"/>
        </w:rPr>
      </w:pPr>
    </w:p>
    <w:p w14:paraId="64DCE0C2" w14:textId="77777777" w:rsidR="000D54B3" w:rsidRDefault="000D54B3" w:rsidP="000D54B3">
      <w:pPr>
        <w:numPr>
          <w:ilvl w:val="0"/>
          <w:numId w:val="5"/>
        </w:numPr>
        <w:autoSpaceDE w:val="0"/>
        <w:rPr>
          <w:rFonts w:cs="Arial"/>
        </w:rPr>
      </w:pPr>
      <w:r>
        <w:rPr>
          <w:rFonts w:cs="Arial"/>
        </w:rPr>
        <w:t>strumenti informatici (pc, videoscrittura con correttore ortografico,</w:t>
      </w:r>
      <w:r w:rsidR="00746B74">
        <w:rPr>
          <w:rFonts w:cs="Arial"/>
        </w:rPr>
        <w:t xml:space="preserve"> </w:t>
      </w:r>
      <w:r>
        <w:rPr>
          <w:rFonts w:cs="Arial"/>
        </w:rPr>
        <w:t>…)</w:t>
      </w:r>
    </w:p>
    <w:p w14:paraId="08A76EB6" w14:textId="77777777" w:rsidR="000D54B3" w:rsidRDefault="000D54B3" w:rsidP="000D54B3">
      <w:pPr>
        <w:numPr>
          <w:ilvl w:val="0"/>
          <w:numId w:val="5"/>
        </w:numPr>
        <w:autoSpaceDE w:val="0"/>
        <w:spacing w:before="120"/>
        <w:rPr>
          <w:rFonts w:cs="Arial"/>
        </w:rPr>
      </w:pPr>
      <w:r>
        <w:rPr>
          <w:rFonts w:cs="Arial"/>
        </w:rPr>
        <w:t>tecnologia di sintesi vocale</w:t>
      </w:r>
    </w:p>
    <w:p w14:paraId="1A4EF5BD" w14:textId="77777777" w:rsidR="000D54B3" w:rsidRDefault="000D54B3" w:rsidP="000D54B3">
      <w:pPr>
        <w:numPr>
          <w:ilvl w:val="0"/>
          <w:numId w:val="5"/>
        </w:numPr>
        <w:autoSpaceDE w:val="0"/>
        <w:spacing w:before="120"/>
        <w:rPr>
          <w:rFonts w:cs="Arial"/>
        </w:rPr>
      </w:pPr>
      <w:r>
        <w:rPr>
          <w:rFonts w:cs="Arial"/>
        </w:rPr>
        <w:t xml:space="preserve">appunti scritti al pc </w:t>
      </w:r>
    </w:p>
    <w:p w14:paraId="62362149" w14:textId="77777777" w:rsidR="000D54B3" w:rsidRDefault="000D54B3" w:rsidP="000D54B3">
      <w:pPr>
        <w:numPr>
          <w:ilvl w:val="0"/>
          <w:numId w:val="5"/>
        </w:numPr>
        <w:autoSpaceDE w:val="0"/>
        <w:spacing w:before="120"/>
        <w:rPr>
          <w:rFonts w:cs="Arial"/>
        </w:rPr>
      </w:pPr>
      <w:r>
        <w:rPr>
          <w:rFonts w:cs="Arial"/>
        </w:rPr>
        <w:t>registrazioni digitali</w:t>
      </w:r>
    </w:p>
    <w:p w14:paraId="51A7CE40" w14:textId="77777777" w:rsidR="000D54B3" w:rsidRDefault="000D54B3" w:rsidP="000D54B3">
      <w:pPr>
        <w:numPr>
          <w:ilvl w:val="0"/>
          <w:numId w:val="5"/>
        </w:numPr>
        <w:autoSpaceDE w:val="0"/>
        <w:spacing w:before="120"/>
        <w:rPr>
          <w:rFonts w:cs="Arial"/>
        </w:rPr>
      </w:pPr>
      <w:r>
        <w:rPr>
          <w:rFonts w:cs="Arial"/>
        </w:rPr>
        <w:t>materiali multimediali (video, simulazioni…)</w:t>
      </w:r>
    </w:p>
    <w:p w14:paraId="2DA05A32" w14:textId="77777777" w:rsidR="000D54B3" w:rsidRDefault="000D54B3" w:rsidP="000D54B3">
      <w:pPr>
        <w:numPr>
          <w:ilvl w:val="0"/>
          <w:numId w:val="5"/>
        </w:numPr>
        <w:autoSpaceDE w:val="0"/>
        <w:spacing w:before="120"/>
        <w:rPr>
          <w:rFonts w:cs="Arial"/>
        </w:rPr>
      </w:pPr>
      <w:r>
        <w:rPr>
          <w:rFonts w:cs="Arial"/>
        </w:rPr>
        <w:t>testi semplificati e/o ridotti</w:t>
      </w:r>
    </w:p>
    <w:p w14:paraId="7BB10E0C" w14:textId="77777777" w:rsidR="000D54B3" w:rsidRDefault="000D54B3" w:rsidP="000D54B3">
      <w:pPr>
        <w:numPr>
          <w:ilvl w:val="0"/>
          <w:numId w:val="5"/>
        </w:numPr>
        <w:autoSpaceDE w:val="0"/>
        <w:spacing w:before="120"/>
        <w:rPr>
          <w:rFonts w:cs="Arial"/>
        </w:rPr>
      </w:pPr>
      <w:r>
        <w:rPr>
          <w:rFonts w:cs="Arial"/>
        </w:rPr>
        <w:t xml:space="preserve">fotocopie </w:t>
      </w:r>
    </w:p>
    <w:p w14:paraId="5274D30D" w14:textId="77777777" w:rsidR="000D54B3" w:rsidRDefault="000D54B3" w:rsidP="000D54B3">
      <w:pPr>
        <w:numPr>
          <w:ilvl w:val="0"/>
          <w:numId w:val="5"/>
        </w:numPr>
        <w:autoSpaceDE w:val="0"/>
        <w:spacing w:before="120"/>
        <w:rPr>
          <w:rFonts w:cs="Arial"/>
        </w:rPr>
      </w:pPr>
      <w:r>
        <w:rPr>
          <w:rFonts w:cs="Arial"/>
        </w:rPr>
        <w:t>schemi e mappe</w:t>
      </w:r>
    </w:p>
    <w:p w14:paraId="66D17AC1" w14:textId="77777777" w:rsidR="000D54B3" w:rsidRDefault="000D54B3" w:rsidP="000D54B3">
      <w:pPr>
        <w:numPr>
          <w:ilvl w:val="0"/>
          <w:numId w:val="5"/>
        </w:numPr>
        <w:autoSpaceDE w:val="0"/>
        <w:spacing w:before="120"/>
        <w:rPr>
          <w:rFonts w:cs="Arial"/>
        </w:rPr>
      </w:pPr>
      <w:r>
        <w:rPr>
          <w:rFonts w:cs="Arial"/>
        </w:rPr>
        <w:t>altro  ………………………………………………………………………………..</w:t>
      </w:r>
    </w:p>
    <w:p w14:paraId="0D5F2093" w14:textId="77777777" w:rsidR="000D54B3" w:rsidRDefault="000D54B3" w:rsidP="000D54B3">
      <w:pPr>
        <w:autoSpaceDE w:val="0"/>
        <w:ind w:left="284"/>
        <w:rPr>
          <w:rFonts w:cs="Arial"/>
          <w:b/>
        </w:rPr>
      </w:pPr>
    </w:p>
    <w:p w14:paraId="15714E71" w14:textId="77777777" w:rsidR="006067ED" w:rsidRDefault="006067ED" w:rsidP="000D54B3">
      <w:pPr>
        <w:autoSpaceDE w:val="0"/>
        <w:ind w:left="284"/>
        <w:rPr>
          <w:rFonts w:cs="Arial"/>
          <w:b/>
        </w:rPr>
      </w:pPr>
    </w:p>
    <w:p w14:paraId="36DB10E1" w14:textId="77777777" w:rsidR="000D54B3" w:rsidRDefault="000D54B3" w:rsidP="000D54B3">
      <w:pPr>
        <w:autoSpaceDE w:val="0"/>
        <w:ind w:left="284"/>
        <w:rPr>
          <w:rFonts w:cs="Arial"/>
          <w:b/>
        </w:rPr>
      </w:pPr>
      <w:r>
        <w:rPr>
          <w:rFonts w:cs="Arial"/>
          <w:b/>
        </w:rPr>
        <w:t xml:space="preserve">Attività scolastiche individualizzate programmate </w:t>
      </w:r>
    </w:p>
    <w:p w14:paraId="0D235AB0" w14:textId="77777777" w:rsidR="000D54B3" w:rsidRDefault="000D54B3" w:rsidP="000D54B3">
      <w:pPr>
        <w:autoSpaceDE w:val="0"/>
        <w:ind w:left="720"/>
        <w:rPr>
          <w:b/>
        </w:rPr>
      </w:pPr>
    </w:p>
    <w:p w14:paraId="205AC856" w14:textId="77777777" w:rsidR="000D54B3" w:rsidRDefault="000D54B3" w:rsidP="000D54B3">
      <w:pPr>
        <w:numPr>
          <w:ilvl w:val="0"/>
          <w:numId w:val="5"/>
        </w:numPr>
        <w:autoSpaceDE w:val="0"/>
        <w:spacing w:before="120"/>
        <w:rPr>
          <w:rFonts w:cs="Arial"/>
        </w:rPr>
      </w:pPr>
      <w:r>
        <w:rPr>
          <w:rFonts w:cs="Arial"/>
        </w:rPr>
        <w:t>attività di recupero</w:t>
      </w:r>
    </w:p>
    <w:p w14:paraId="55C46023" w14:textId="77777777" w:rsidR="000D54B3" w:rsidRDefault="000D54B3" w:rsidP="000D54B3">
      <w:pPr>
        <w:numPr>
          <w:ilvl w:val="0"/>
          <w:numId w:val="5"/>
        </w:numPr>
        <w:autoSpaceDE w:val="0"/>
        <w:spacing w:before="120"/>
        <w:rPr>
          <w:rFonts w:cs="Arial"/>
        </w:rPr>
      </w:pPr>
      <w:r>
        <w:rPr>
          <w:rFonts w:cs="Arial"/>
        </w:rPr>
        <w:t>attività di consolidamento e/o di potenziamento</w:t>
      </w:r>
    </w:p>
    <w:p w14:paraId="69A8F0D6" w14:textId="77777777" w:rsidR="000D54B3" w:rsidRDefault="000D54B3" w:rsidP="000D54B3">
      <w:pPr>
        <w:numPr>
          <w:ilvl w:val="0"/>
          <w:numId w:val="5"/>
        </w:numPr>
        <w:autoSpaceDE w:val="0"/>
        <w:spacing w:before="120"/>
        <w:rPr>
          <w:rFonts w:cs="Arial"/>
        </w:rPr>
      </w:pPr>
      <w:r>
        <w:rPr>
          <w:rFonts w:cs="Arial"/>
        </w:rPr>
        <w:t>attività di laboratorio</w:t>
      </w:r>
    </w:p>
    <w:p w14:paraId="112C1E95" w14:textId="77777777" w:rsidR="000D54B3" w:rsidRDefault="000D54B3" w:rsidP="000D54B3">
      <w:pPr>
        <w:numPr>
          <w:ilvl w:val="0"/>
          <w:numId w:val="5"/>
        </w:numPr>
        <w:autoSpaceDE w:val="0"/>
        <w:spacing w:before="120"/>
        <w:rPr>
          <w:rFonts w:cs="Arial"/>
        </w:rPr>
      </w:pPr>
      <w:r>
        <w:rPr>
          <w:rFonts w:cs="Arial"/>
        </w:rPr>
        <w:t>attività di classi aperte (per piccoli gruppi)</w:t>
      </w:r>
    </w:p>
    <w:p w14:paraId="649DEFA0" w14:textId="77777777" w:rsidR="000D54B3" w:rsidRDefault="000D54B3" w:rsidP="000D54B3">
      <w:pPr>
        <w:numPr>
          <w:ilvl w:val="0"/>
          <w:numId w:val="5"/>
        </w:numPr>
        <w:autoSpaceDE w:val="0"/>
        <w:spacing w:before="120"/>
        <w:rPr>
          <w:rFonts w:cs="Arial"/>
        </w:rPr>
      </w:pPr>
      <w:r>
        <w:rPr>
          <w:rFonts w:cs="Arial"/>
        </w:rPr>
        <w:t>attività curriculari all’esterno dell’ambiente scolastico</w:t>
      </w:r>
    </w:p>
    <w:p w14:paraId="19FEC17E" w14:textId="77777777" w:rsidR="000D54B3" w:rsidRDefault="000D54B3" w:rsidP="000D54B3">
      <w:pPr>
        <w:numPr>
          <w:ilvl w:val="0"/>
          <w:numId w:val="5"/>
        </w:numPr>
        <w:autoSpaceDE w:val="0"/>
        <w:spacing w:before="120"/>
        <w:rPr>
          <w:rFonts w:cs="Arial"/>
        </w:rPr>
      </w:pPr>
      <w:r>
        <w:rPr>
          <w:rFonts w:cs="Arial"/>
        </w:rPr>
        <w:t xml:space="preserve">attività di carattere culturale, formativo, socializzante </w:t>
      </w:r>
    </w:p>
    <w:p w14:paraId="5D51B59F" w14:textId="77777777" w:rsidR="000D54B3" w:rsidRDefault="000D54B3" w:rsidP="000D54B3">
      <w:pPr>
        <w:numPr>
          <w:ilvl w:val="0"/>
          <w:numId w:val="5"/>
        </w:numPr>
        <w:autoSpaceDE w:val="0"/>
        <w:spacing w:before="120"/>
        <w:rPr>
          <w:rFonts w:cs="Arial"/>
        </w:rPr>
        <w:sectPr w:rsidR="000D54B3">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20" w:footer="720" w:gutter="0"/>
          <w:cols w:space="720"/>
          <w:docGrid w:linePitch="360"/>
        </w:sectPr>
      </w:pPr>
      <w:r>
        <w:rPr>
          <w:rFonts w:cs="Arial"/>
        </w:rPr>
        <w:t>altro  ………………………………………………………………………………</w:t>
      </w:r>
    </w:p>
    <w:p w14:paraId="22B16D1B" w14:textId="77777777" w:rsidR="00A70258" w:rsidRPr="007112E6" w:rsidRDefault="00A70258" w:rsidP="007112E6">
      <w:pPr>
        <w:pStyle w:val="Titolo1"/>
        <w:numPr>
          <w:ilvl w:val="0"/>
          <w:numId w:val="0"/>
        </w:numPr>
        <w:jc w:val="center"/>
        <w:rPr>
          <w:rFonts w:ascii="Times New Roman" w:hAnsi="Times New Roman"/>
          <w:color w:val="548DD4"/>
          <w:sz w:val="28"/>
          <w:szCs w:val="28"/>
          <w:lang w:val="it-IT"/>
        </w:rPr>
      </w:pPr>
      <w:bookmarkStart w:id="8" w:name="__RefHeading__18_1270352503"/>
      <w:bookmarkStart w:id="9" w:name="__RefHeading__26_1270352503"/>
      <w:bookmarkEnd w:id="8"/>
      <w:bookmarkEnd w:id="9"/>
      <w:r w:rsidRPr="000D54B3">
        <w:rPr>
          <w:rFonts w:ascii="Times New Roman" w:hAnsi="Times New Roman"/>
          <w:sz w:val="28"/>
          <w:szCs w:val="28"/>
        </w:rPr>
        <w:lastRenderedPageBreak/>
        <w:t>Quadro riassuntivo degli strumenti compensativi e delle misure dispensative</w:t>
      </w:r>
      <w:r w:rsidR="007112E6">
        <w:rPr>
          <w:rFonts w:ascii="Times New Roman" w:hAnsi="Times New Roman"/>
          <w:sz w:val="28"/>
          <w:szCs w:val="28"/>
          <w:lang w:val="it-IT"/>
        </w:rPr>
        <w:t xml:space="preserve"> </w:t>
      </w:r>
      <w:r w:rsidR="007112E6" w:rsidRPr="007112E6">
        <w:rPr>
          <w:rFonts w:ascii="Times New Roman" w:hAnsi="Times New Roman"/>
          <w:b w:val="0"/>
          <w:sz w:val="28"/>
          <w:szCs w:val="28"/>
          <w:lang w:val="it-IT"/>
        </w:rPr>
        <w:t>(crociare misure e strumenti che si intenderanno adottare)</w:t>
      </w:r>
    </w:p>
    <w:p w14:paraId="0BB35E35" w14:textId="77777777" w:rsidR="00A70258" w:rsidRPr="00507D16" w:rsidRDefault="00A70258">
      <w:pPr>
        <w:pStyle w:val="Style8"/>
        <w:kinsoku w:val="0"/>
        <w:autoSpaceDE/>
        <w:spacing w:before="0" w:line="240" w:lineRule="auto"/>
        <w:ind w:left="0"/>
        <w:jc w:val="both"/>
        <w:rPr>
          <w:rFonts w:ascii="Times New Roman" w:hAnsi="Times New Roman"/>
          <w:b/>
        </w:rPr>
      </w:pPr>
    </w:p>
    <w:tbl>
      <w:tblPr>
        <w:tblW w:w="0" w:type="auto"/>
        <w:tblInd w:w="-46" w:type="dxa"/>
        <w:tblLayout w:type="fixed"/>
        <w:tblLook w:val="0000" w:firstRow="0" w:lastRow="0" w:firstColumn="0" w:lastColumn="0" w:noHBand="0" w:noVBand="0"/>
      </w:tblPr>
      <w:tblGrid>
        <w:gridCol w:w="388"/>
        <w:gridCol w:w="9442"/>
      </w:tblGrid>
      <w:tr w:rsidR="00A70258" w14:paraId="273B4F52" w14:textId="77777777">
        <w:trPr>
          <w:cantSplit/>
          <w:trHeight w:val="988"/>
        </w:trPr>
        <w:tc>
          <w:tcPr>
            <w:tcW w:w="388" w:type="dxa"/>
            <w:tcBorders>
              <w:top w:val="single" w:sz="4" w:space="0" w:color="000000"/>
              <w:left w:val="single" w:sz="4" w:space="0" w:color="000000"/>
              <w:bottom w:val="single" w:sz="4" w:space="0" w:color="000000"/>
            </w:tcBorders>
            <w:shd w:val="clear" w:color="auto" w:fill="FFFFFF"/>
            <w:vAlign w:val="center"/>
          </w:tcPr>
          <w:p w14:paraId="7B31CFF9" w14:textId="77777777" w:rsidR="00A70258" w:rsidRDefault="00A70258">
            <w:pPr>
              <w:autoSpaceDE w:val="0"/>
              <w:snapToGrid w:val="0"/>
              <w:jc w:val="center"/>
              <w:rPr>
                <w:rFonts w:cs="Calibri"/>
                <w:b/>
                <w:bCs/>
                <w:sz w:val="18"/>
                <w:szCs w:val="18"/>
              </w:rPr>
            </w:pPr>
          </w:p>
        </w:tc>
        <w:tc>
          <w:tcPr>
            <w:tcW w:w="94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04708E" w14:textId="77777777" w:rsidR="00A70258" w:rsidRDefault="00A70258">
            <w:pPr>
              <w:autoSpaceDE w:val="0"/>
              <w:snapToGrid w:val="0"/>
              <w:jc w:val="center"/>
              <w:rPr>
                <w:rFonts w:cs="Calibri"/>
                <w:b/>
                <w:bCs/>
                <w:sz w:val="18"/>
                <w:szCs w:val="18"/>
              </w:rPr>
            </w:pPr>
          </w:p>
          <w:p w14:paraId="625EBD0B" w14:textId="77777777" w:rsidR="00A70258" w:rsidRDefault="00A70258">
            <w:pPr>
              <w:autoSpaceDE w:val="0"/>
              <w:snapToGrid w:val="0"/>
              <w:jc w:val="center"/>
              <w:rPr>
                <w:rFonts w:cs="Arial"/>
                <w:b/>
                <w:bCs/>
                <w:sz w:val="22"/>
                <w:szCs w:val="22"/>
              </w:rPr>
            </w:pPr>
            <w:r>
              <w:rPr>
                <w:rFonts w:cs="Arial"/>
                <w:b/>
                <w:bCs/>
                <w:sz w:val="22"/>
                <w:szCs w:val="22"/>
              </w:rPr>
              <w:t>MISURE DISPENSATIVE (legge 170/10 e linee guida 12/07/11)</w:t>
            </w:r>
          </w:p>
          <w:p w14:paraId="67873772" w14:textId="77777777" w:rsidR="00A70258" w:rsidRDefault="00A70258">
            <w:pPr>
              <w:pStyle w:val="Default"/>
              <w:jc w:val="center"/>
              <w:rPr>
                <w:rFonts w:ascii="Times New Roman" w:hAnsi="Times New Roman"/>
                <w:b/>
                <w:bCs/>
                <w:sz w:val="22"/>
                <w:szCs w:val="22"/>
              </w:rPr>
            </w:pPr>
            <w:r>
              <w:rPr>
                <w:rFonts w:ascii="Times New Roman" w:hAnsi="Times New Roman"/>
                <w:b/>
                <w:bCs/>
                <w:sz w:val="22"/>
                <w:szCs w:val="22"/>
              </w:rPr>
              <w:t xml:space="preserve">E STRUMENTI COMPENSATIVI </w:t>
            </w:r>
          </w:p>
          <w:p w14:paraId="4966F232" w14:textId="77777777" w:rsidR="00A70258" w:rsidRDefault="00A70258">
            <w:pPr>
              <w:autoSpaceDE w:val="0"/>
              <w:snapToGrid w:val="0"/>
              <w:jc w:val="center"/>
              <w:rPr>
                <w:rFonts w:cs="Arial"/>
                <w:b/>
                <w:bCs/>
                <w:sz w:val="22"/>
                <w:szCs w:val="22"/>
              </w:rPr>
            </w:pPr>
            <w:r>
              <w:rPr>
                <w:rFonts w:cs="Arial"/>
                <w:b/>
                <w:bCs/>
                <w:sz w:val="22"/>
                <w:szCs w:val="22"/>
              </w:rPr>
              <w:t>(legge 170/10 e linee guida 12/07/11)</w:t>
            </w:r>
          </w:p>
          <w:p w14:paraId="0D664394" w14:textId="77777777" w:rsidR="00A70258" w:rsidRDefault="00A70258">
            <w:pPr>
              <w:autoSpaceDE w:val="0"/>
              <w:jc w:val="center"/>
              <w:rPr>
                <w:rFonts w:cs="Calibri"/>
                <w:sz w:val="20"/>
                <w:szCs w:val="20"/>
              </w:rPr>
            </w:pPr>
          </w:p>
        </w:tc>
      </w:tr>
      <w:tr w:rsidR="00A70258" w14:paraId="19304344" w14:textId="77777777">
        <w:trPr>
          <w:cantSplit/>
          <w:trHeight w:val="456"/>
        </w:trPr>
        <w:tc>
          <w:tcPr>
            <w:tcW w:w="388" w:type="dxa"/>
            <w:tcBorders>
              <w:top w:val="single" w:sz="4" w:space="0" w:color="000000"/>
              <w:left w:val="single" w:sz="4" w:space="0" w:color="000000"/>
              <w:bottom w:val="single" w:sz="4" w:space="0" w:color="000000"/>
            </w:tcBorders>
            <w:shd w:val="clear" w:color="auto" w:fill="FFFFFF"/>
            <w:vAlign w:val="center"/>
          </w:tcPr>
          <w:p w14:paraId="295ECC5D"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D2E1E1" w14:textId="77777777" w:rsidR="00A70258" w:rsidRDefault="00A70258">
            <w:pPr>
              <w:autoSpaceDE w:val="0"/>
              <w:snapToGrid w:val="0"/>
              <w:spacing w:before="60" w:after="60"/>
              <w:rPr>
                <w:rFonts w:cs="Arial"/>
                <w:sz w:val="22"/>
                <w:szCs w:val="22"/>
              </w:rPr>
            </w:pPr>
            <w:r>
              <w:rPr>
                <w:rFonts w:cs="Arial"/>
                <w:sz w:val="22"/>
                <w:szCs w:val="22"/>
              </w:rPr>
              <w:t>Dispensa dalla lettura ad alta voce in classe</w:t>
            </w:r>
          </w:p>
        </w:tc>
      </w:tr>
      <w:tr w:rsidR="00A70258" w14:paraId="537B15DF" w14:textId="77777777">
        <w:tc>
          <w:tcPr>
            <w:tcW w:w="388" w:type="dxa"/>
            <w:tcBorders>
              <w:top w:val="single" w:sz="4" w:space="0" w:color="000000"/>
              <w:left w:val="single" w:sz="4" w:space="0" w:color="000000"/>
              <w:bottom w:val="single" w:sz="4" w:space="0" w:color="000000"/>
            </w:tcBorders>
          </w:tcPr>
          <w:p w14:paraId="6B9148F7"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3FA90D96" w14:textId="77777777" w:rsidR="00A70258" w:rsidRDefault="00A70258">
            <w:pPr>
              <w:autoSpaceDE w:val="0"/>
              <w:snapToGrid w:val="0"/>
              <w:spacing w:before="60" w:after="60"/>
              <w:rPr>
                <w:rFonts w:cs="Arial"/>
                <w:sz w:val="22"/>
                <w:szCs w:val="22"/>
              </w:rPr>
            </w:pPr>
            <w:r>
              <w:rPr>
                <w:rFonts w:cs="Arial"/>
                <w:sz w:val="22"/>
                <w:szCs w:val="22"/>
              </w:rPr>
              <w:t>Dispensa dalla scrittura sotto dettatura di testi e/o appunti</w:t>
            </w:r>
          </w:p>
        </w:tc>
      </w:tr>
      <w:tr w:rsidR="00A70258" w14:paraId="0B099D61" w14:textId="77777777">
        <w:tc>
          <w:tcPr>
            <w:tcW w:w="388" w:type="dxa"/>
            <w:tcBorders>
              <w:top w:val="single" w:sz="4" w:space="0" w:color="000000"/>
              <w:left w:val="single" w:sz="4" w:space="0" w:color="000000"/>
              <w:bottom w:val="single" w:sz="4" w:space="0" w:color="000000"/>
            </w:tcBorders>
          </w:tcPr>
          <w:p w14:paraId="3402F8CF"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710FED25" w14:textId="77777777" w:rsidR="00A70258" w:rsidRDefault="00A70258">
            <w:pPr>
              <w:autoSpaceDE w:val="0"/>
              <w:snapToGrid w:val="0"/>
              <w:spacing w:before="60" w:after="60"/>
              <w:rPr>
                <w:rFonts w:cs="Arial"/>
                <w:sz w:val="22"/>
                <w:szCs w:val="22"/>
              </w:rPr>
            </w:pPr>
            <w:r>
              <w:rPr>
                <w:rFonts w:cs="Arial"/>
                <w:sz w:val="22"/>
                <w:szCs w:val="22"/>
              </w:rPr>
              <w:t xml:space="preserve">Dispensa dal ricopiare testi o espressioni matematiche dalla lavagna </w:t>
            </w:r>
          </w:p>
        </w:tc>
      </w:tr>
      <w:tr w:rsidR="00A70258" w14:paraId="4612F728" w14:textId="77777777">
        <w:tc>
          <w:tcPr>
            <w:tcW w:w="388" w:type="dxa"/>
            <w:tcBorders>
              <w:top w:val="single" w:sz="4" w:space="0" w:color="000000"/>
              <w:left w:val="single" w:sz="4" w:space="0" w:color="000000"/>
              <w:bottom w:val="single" w:sz="4" w:space="0" w:color="000000"/>
            </w:tcBorders>
          </w:tcPr>
          <w:p w14:paraId="0AE74C29"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66618407" w14:textId="77777777" w:rsidR="00A70258" w:rsidRDefault="00A70258">
            <w:pPr>
              <w:autoSpaceDE w:val="0"/>
              <w:snapToGrid w:val="0"/>
              <w:spacing w:before="60" w:after="60"/>
              <w:rPr>
                <w:rFonts w:cs="Arial"/>
                <w:sz w:val="22"/>
                <w:szCs w:val="22"/>
              </w:rPr>
            </w:pPr>
            <w:r>
              <w:rPr>
                <w:rFonts w:cs="Arial"/>
                <w:sz w:val="22"/>
                <w:szCs w:val="22"/>
              </w:rPr>
              <w:t xml:space="preserve">Dispensa dallo studio mnemonico delle tabelline, delle forme verbali, delle poesie </w:t>
            </w:r>
          </w:p>
        </w:tc>
      </w:tr>
      <w:tr w:rsidR="00A70258" w14:paraId="78665D60" w14:textId="77777777">
        <w:tc>
          <w:tcPr>
            <w:tcW w:w="388" w:type="dxa"/>
            <w:tcBorders>
              <w:top w:val="single" w:sz="4" w:space="0" w:color="000000"/>
              <w:left w:val="single" w:sz="4" w:space="0" w:color="000000"/>
              <w:bottom w:val="single" w:sz="4" w:space="0" w:color="000000"/>
            </w:tcBorders>
          </w:tcPr>
          <w:p w14:paraId="60A0819C"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089933D6" w14:textId="77777777" w:rsidR="00A70258" w:rsidRDefault="00A70258">
            <w:pPr>
              <w:autoSpaceDE w:val="0"/>
              <w:snapToGrid w:val="0"/>
              <w:spacing w:before="60" w:after="60"/>
              <w:rPr>
                <w:rFonts w:cs="Arial"/>
                <w:sz w:val="22"/>
                <w:szCs w:val="22"/>
              </w:rPr>
            </w:pPr>
            <w:r>
              <w:rPr>
                <w:rFonts w:cs="Arial"/>
                <w:sz w:val="22"/>
                <w:szCs w:val="22"/>
              </w:rPr>
              <w:t xml:space="preserve">Dispensa dall’utilizzo di tempi standard </w:t>
            </w:r>
          </w:p>
        </w:tc>
      </w:tr>
      <w:tr w:rsidR="00A70258" w14:paraId="01271701" w14:textId="77777777">
        <w:tc>
          <w:tcPr>
            <w:tcW w:w="388" w:type="dxa"/>
            <w:tcBorders>
              <w:top w:val="single" w:sz="4" w:space="0" w:color="000000"/>
              <w:left w:val="single" w:sz="4" w:space="0" w:color="000000"/>
              <w:bottom w:val="single" w:sz="4" w:space="0" w:color="000000"/>
            </w:tcBorders>
          </w:tcPr>
          <w:p w14:paraId="0A191467"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7F3075E0" w14:textId="77777777" w:rsidR="00A70258" w:rsidRDefault="00A70258">
            <w:pPr>
              <w:autoSpaceDE w:val="0"/>
              <w:snapToGrid w:val="0"/>
              <w:spacing w:before="60" w:after="60"/>
              <w:rPr>
                <w:rFonts w:cs="Arial"/>
                <w:sz w:val="22"/>
                <w:szCs w:val="22"/>
              </w:rPr>
            </w:pPr>
            <w:r>
              <w:rPr>
                <w:rFonts w:cs="Arial"/>
                <w:sz w:val="22"/>
                <w:szCs w:val="22"/>
              </w:rPr>
              <w:t>Riduzione delle consegne senza modificare gli obiettivi</w:t>
            </w:r>
          </w:p>
        </w:tc>
      </w:tr>
      <w:tr w:rsidR="00A70258" w14:paraId="6506BFEB" w14:textId="77777777">
        <w:trPr>
          <w:trHeight w:val="133"/>
        </w:trPr>
        <w:tc>
          <w:tcPr>
            <w:tcW w:w="388" w:type="dxa"/>
            <w:tcBorders>
              <w:top w:val="single" w:sz="4" w:space="0" w:color="000000"/>
              <w:left w:val="single" w:sz="4" w:space="0" w:color="000000"/>
              <w:bottom w:val="single" w:sz="4" w:space="0" w:color="000000"/>
            </w:tcBorders>
          </w:tcPr>
          <w:p w14:paraId="53AA21CE"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40DFCEA1" w14:textId="77777777" w:rsidR="00A70258" w:rsidRDefault="00A70258">
            <w:pPr>
              <w:autoSpaceDE w:val="0"/>
              <w:snapToGrid w:val="0"/>
              <w:spacing w:before="60" w:after="60"/>
              <w:rPr>
                <w:rFonts w:cs="Arial"/>
                <w:sz w:val="22"/>
                <w:szCs w:val="22"/>
              </w:rPr>
            </w:pPr>
            <w:r>
              <w:rPr>
                <w:rFonts w:cs="Arial"/>
                <w:sz w:val="22"/>
                <w:szCs w:val="22"/>
              </w:rPr>
              <w:t>Dispensa da un eccessivo carico di compiti con riadattamento e riduzione delle pagine da studiare, senza modificare gli obiettivi</w:t>
            </w:r>
          </w:p>
        </w:tc>
      </w:tr>
      <w:tr w:rsidR="00A70258" w14:paraId="750450D5" w14:textId="77777777">
        <w:tc>
          <w:tcPr>
            <w:tcW w:w="388" w:type="dxa"/>
            <w:tcBorders>
              <w:top w:val="single" w:sz="4" w:space="0" w:color="000000"/>
              <w:left w:val="single" w:sz="4" w:space="0" w:color="000000"/>
              <w:bottom w:val="single" w:sz="4" w:space="0" w:color="000000"/>
            </w:tcBorders>
          </w:tcPr>
          <w:p w14:paraId="4EFD7482"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6C6B8CC5" w14:textId="77777777" w:rsidR="00A70258" w:rsidRDefault="00A70258">
            <w:pPr>
              <w:autoSpaceDE w:val="0"/>
              <w:snapToGrid w:val="0"/>
              <w:spacing w:before="60" w:after="60"/>
              <w:rPr>
                <w:rFonts w:cs="Arial"/>
                <w:sz w:val="22"/>
                <w:szCs w:val="22"/>
              </w:rPr>
            </w:pPr>
            <w:r>
              <w:rPr>
                <w:rFonts w:cs="Arial"/>
                <w:sz w:val="22"/>
                <w:szCs w:val="22"/>
              </w:rPr>
              <w:t>Dispensa dalla sovrapposizione di compiti e interrogazioni di più materie</w:t>
            </w:r>
          </w:p>
        </w:tc>
      </w:tr>
      <w:tr w:rsidR="00A70258" w14:paraId="61EE8862" w14:textId="77777777">
        <w:tc>
          <w:tcPr>
            <w:tcW w:w="388" w:type="dxa"/>
            <w:tcBorders>
              <w:top w:val="single" w:sz="4" w:space="0" w:color="000000"/>
              <w:left w:val="single" w:sz="4" w:space="0" w:color="000000"/>
              <w:bottom w:val="single" w:sz="4" w:space="0" w:color="000000"/>
            </w:tcBorders>
          </w:tcPr>
          <w:p w14:paraId="419DF18B"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63482634" w14:textId="77777777" w:rsidR="00A70258" w:rsidRDefault="00A70258">
            <w:pPr>
              <w:autoSpaceDE w:val="0"/>
              <w:snapToGrid w:val="0"/>
              <w:spacing w:before="60" w:after="60"/>
              <w:rPr>
                <w:rFonts w:cs="Arial"/>
                <w:sz w:val="22"/>
                <w:szCs w:val="22"/>
              </w:rPr>
            </w:pPr>
            <w:r>
              <w:rPr>
                <w:rFonts w:cs="Arial"/>
                <w:sz w:val="22"/>
                <w:szCs w:val="22"/>
              </w:rPr>
              <w:t xml:space="preserve">Dispensa parziale dallo studio della lingua straniera in forma scritta, che verrà valutata in percentuale minore rispetto all’orale non considerando errori ortografici e di spelling </w:t>
            </w:r>
          </w:p>
        </w:tc>
      </w:tr>
      <w:tr w:rsidR="00A70258" w14:paraId="16BF1BDB" w14:textId="77777777">
        <w:trPr>
          <w:trHeight w:val="150"/>
        </w:trPr>
        <w:tc>
          <w:tcPr>
            <w:tcW w:w="388" w:type="dxa"/>
            <w:tcBorders>
              <w:top w:val="single" w:sz="4" w:space="0" w:color="000000"/>
              <w:left w:val="single" w:sz="4" w:space="0" w:color="000000"/>
              <w:bottom w:val="single" w:sz="4" w:space="0" w:color="000000"/>
            </w:tcBorders>
          </w:tcPr>
          <w:p w14:paraId="16F2FC3C"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02C33B1B" w14:textId="77777777" w:rsidR="00A70258" w:rsidRDefault="00A70258">
            <w:pPr>
              <w:autoSpaceDE w:val="0"/>
              <w:snapToGrid w:val="0"/>
              <w:spacing w:before="60" w:after="60"/>
              <w:rPr>
                <w:rFonts w:cs="Arial"/>
                <w:sz w:val="22"/>
                <w:szCs w:val="22"/>
              </w:rPr>
            </w:pPr>
            <w:r>
              <w:rPr>
                <w:rFonts w:cs="Arial"/>
                <w:sz w:val="22"/>
                <w:szCs w:val="22"/>
              </w:rPr>
              <w:t>Integrazione dei libri di testo con appunti su supporto registrato, digitalizzato o cartaceo stampato</w:t>
            </w:r>
            <w:r w:rsidR="00746B74">
              <w:rPr>
                <w:rFonts w:cs="Arial"/>
                <w:sz w:val="22"/>
                <w:szCs w:val="22"/>
              </w:rPr>
              <w:t xml:space="preserve">, </w:t>
            </w:r>
            <w:r>
              <w:rPr>
                <w:rFonts w:cs="Arial"/>
                <w:sz w:val="22"/>
                <w:szCs w:val="22"/>
              </w:rPr>
              <w:t>sintesi</w:t>
            </w:r>
            <w:r w:rsidR="00746B74">
              <w:rPr>
                <w:rFonts w:cs="Arial"/>
                <w:sz w:val="22"/>
                <w:szCs w:val="22"/>
              </w:rPr>
              <w:t xml:space="preserve"> </w:t>
            </w:r>
            <w:r>
              <w:rPr>
                <w:rFonts w:cs="Arial"/>
                <w:sz w:val="22"/>
                <w:szCs w:val="22"/>
              </w:rPr>
              <w:t>vocale, mappe, schemi, formulari</w:t>
            </w:r>
          </w:p>
        </w:tc>
      </w:tr>
      <w:tr w:rsidR="00A70258" w14:paraId="0E5A9172" w14:textId="77777777">
        <w:tc>
          <w:tcPr>
            <w:tcW w:w="388" w:type="dxa"/>
            <w:tcBorders>
              <w:top w:val="single" w:sz="4" w:space="0" w:color="000000"/>
              <w:left w:val="single" w:sz="4" w:space="0" w:color="000000"/>
              <w:bottom w:val="single" w:sz="4" w:space="0" w:color="000000"/>
            </w:tcBorders>
          </w:tcPr>
          <w:p w14:paraId="3C9C5802"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54E91F17" w14:textId="77777777" w:rsidR="00A70258" w:rsidRDefault="00A70258">
            <w:pPr>
              <w:autoSpaceDE w:val="0"/>
              <w:snapToGrid w:val="0"/>
              <w:spacing w:before="60" w:after="60"/>
              <w:rPr>
                <w:rFonts w:cs="Arial"/>
                <w:sz w:val="22"/>
                <w:szCs w:val="22"/>
              </w:rPr>
            </w:pPr>
            <w:r>
              <w:rPr>
                <w:rFonts w:cs="Arial"/>
                <w:sz w:val="22"/>
                <w:szCs w:val="22"/>
              </w:rPr>
              <w:t xml:space="preserve">Accordo sulle modalità e i tempi delle verifiche scritte con possibilità di utilizzare supporti multimediali </w:t>
            </w:r>
          </w:p>
        </w:tc>
      </w:tr>
      <w:tr w:rsidR="00A70258" w14:paraId="1EF87DA9" w14:textId="77777777">
        <w:tc>
          <w:tcPr>
            <w:tcW w:w="388" w:type="dxa"/>
            <w:tcBorders>
              <w:top w:val="single" w:sz="4" w:space="0" w:color="000000"/>
              <w:left w:val="single" w:sz="4" w:space="0" w:color="000000"/>
              <w:bottom w:val="single" w:sz="4" w:space="0" w:color="000000"/>
            </w:tcBorders>
          </w:tcPr>
          <w:p w14:paraId="438A7EF5" w14:textId="77777777" w:rsidR="00A70258" w:rsidRDefault="00A70258">
            <w:pPr>
              <w:tabs>
                <w:tab w:val="left" w:pos="6"/>
              </w:tabs>
              <w:autoSpaceDE w:val="0"/>
              <w:snapToGrid w:val="0"/>
              <w:spacing w:before="60" w:after="60"/>
              <w:ind w:left="3"/>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33354DDA" w14:textId="77777777" w:rsidR="00A70258" w:rsidRDefault="00A70258">
            <w:pPr>
              <w:autoSpaceDE w:val="0"/>
              <w:snapToGrid w:val="0"/>
              <w:spacing w:before="60" w:after="60"/>
              <w:rPr>
                <w:rFonts w:cs="Arial"/>
                <w:sz w:val="22"/>
                <w:szCs w:val="22"/>
              </w:rPr>
            </w:pPr>
            <w:r>
              <w:rPr>
                <w:rFonts w:cs="Arial"/>
                <w:sz w:val="22"/>
                <w:szCs w:val="22"/>
              </w:rPr>
              <w:t xml:space="preserve">Accordo sui tempi e sulle modalità delle interrogazioni </w:t>
            </w:r>
          </w:p>
        </w:tc>
      </w:tr>
      <w:tr w:rsidR="00A70258" w14:paraId="506C28C3" w14:textId="77777777">
        <w:tc>
          <w:tcPr>
            <w:tcW w:w="388" w:type="dxa"/>
            <w:tcBorders>
              <w:top w:val="single" w:sz="4" w:space="0" w:color="000000"/>
              <w:left w:val="single" w:sz="4" w:space="0" w:color="000000"/>
              <w:bottom w:val="single" w:sz="4" w:space="0" w:color="000000"/>
            </w:tcBorders>
          </w:tcPr>
          <w:p w14:paraId="3DF99197"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2A53157D" w14:textId="77777777" w:rsidR="00A70258" w:rsidRDefault="00A70258">
            <w:pPr>
              <w:autoSpaceDE w:val="0"/>
              <w:snapToGrid w:val="0"/>
              <w:spacing w:before="60" w:after="60"/>
              <w:rPr>
                <w:rFonts w:cs="Arial"/>
                <w:sz w:val="22"/>
                <w:szCs w:val="22"/>
              </w:rPr>
            </w:pPr>
            <w:r>
              <w:rPr>
                <w:rFonts w:cs="Arial"/>
                <w:sz w:val="22"/>
                <w:szCs w:val="22"/>
              </w:rPr>
              <w:t xml:space="preserve">Nelle verifiche, riduzione e adattamento del numero degli esercizi senza modificare gli obiettivi </w:t>
            </w:r>
          </w:p>
        </w:tc>
      </w:tr>
      <w:tr w:rsidR="00A70258" w14:paraId="57C3E65A" w14:textId="77777777">
        <w:tc>
          <w:tcPr>
            <w:tcW w:w="388" w:type="dxa"/>
            <w:tcBorders>
              <w:top w:val="single" w:sz="4" w:space="0" w:color="000000"/>
              <w:left w:val="single" w:sz="4" w:space="0" w:color="000000"/>
              <w:bottom w:val="single" w:sz="4" w:space="0" w:color="000000"/>
            </w:tcBorders>
          </w:tcPr>
          <w:p w14:paraId="60649E33"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0F15F0CF" w14:textId="77777777" w:rsidR="00A70258" w:rsidRDefault="00A70258">
            <w:pPr>
              <w:autoSpaceDE w:val="0"/>
              <w:snapToGrid w:val="0"/>
              <w:spacing w:before="60" w:after="60"/>
              <w:rPr>
                <w:rFonts w:cs="Arial"/>
                <w:sz w:val="22"/>
                <w:szCs w:val="22"/>
              </w:rPr>
            </w:pPr>
            <w:r>
              <w:rPr>
                <w:rFonts w:cs="Arial"/>
                <w:sz w:val="22"/>
                <w:szCs w:val="22"/>
              </w:rPr>
              <w:t xml:space="preserve">Nelle verifiche scritte, utilizzo di domande a risposta multipla e (con possibilità di completamento e/o arricchimento con una discussione orale); riduzione al minimo delle domande a risposte aperte </w:t>
            </w:r>
          </w:p>
        </w:tc>
      </w:tr>
      <w:tr w:rsidR="00A70258" w14:paraId="172138B2" w14:textId="77777777">
        <w:tc>
          <w:tcPr>
            <w:tcW w:w="388" w:type="dxa"/>
            <w:tcBorders>
              <w:top w:val="single" w:sz="4" w:space="0" w:color="000000"/>
              <w:left w:val="single" w:sz="4" w:space="0" w:color="000000"/>
              <w:bottom w:val="single" w:sz="4" w:space="0" w:color="000000"/>
            </w:tcBorders>
          </w:tcPr>
          <w:p w14:paraId="1168EA88"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00FA2319" w14:textId="77777777" w:rsidR="00A70258" w:rsidRDefault="00A70258">
            <w:pPr>
              <w:autoSpaceDE w:val="0"/>
              <w:snapToGrid w:val="0"/>
              <w:spacing w:before="60" w:after="60"/>
              <w:rPr>
                <w:rFonts w:cs="Arial"/>
                <w:sz w:val="22"/>
                <w:szCs w:val="22"/>
              </w:rPr>
            </w:pPr>
            <w:r>
              <w:rPr>
                <w:rFonts w:cs="Arial"/>
                <w:sz w:val="22"/>
                <w:szCs w:val="22"/>
              </w:rPr>
              <w:t xml:space="preserve">Lettura delle consegne degli esercizi e/o fornitura, durante le verifiche, di prove su supporto digitalizzato leggibili dalla sintesi vocale </w:t>
            </w:r>
          </w:p>
        </w:tc>
      </w:tr>
      <w:tr w:rsidR="00A70258" w14:paraId="43184877" w14:textId="77777777">
        <w:tc>
          <w:tcPr>
            <w:tcW w:w="388" w:type="dxa"/>
            <w:tcBorders>
              <w:top w:val="single" w:sz="4" w:space="0" w:color="000000"/>
              <w:left w:val="single" w:sz="4" w:space="0" w:color="000000"/>
              <w:bottom w:val="single" w:sz="4" w:space="0" w:color="000000"/>
            </w:tcBorders>
          </w:tcPr>
          <w:p w14:paraId="7088CA7F"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4ACD5A91" w14:textId="77777777" w:rsidR="00A70258" w:rsidRDefault="00A70258">
            <w:pPr>
              <w:autoSpaceDE w:val="0"/>
              <w:snapToGrid w:val="0"/>
              <w:spacing w:before="60" w:after="60"/>
              <w:rPr>
                <w:rFonts w:cs="Arial"/>
                <w:sz w:val="22"/>
                <w:szCs w:val="22"/>
              </w:rPr>
            </w:pPr>
            <w:r>
              <w:rPr>
                <w:rFonts w:cs="Arial"/>
                <w:sz w:val="22"/>
                <w:szCs w:val="22"/>
              </w:rPr>
              <w:t xml:space="preserve">Parziale sostituzione o completamento delle verifiche scritte con prove orali consentendo l’uso di schemi riadattati e/o mappe durante l’interrogazione </w:t>
            </w:r>
          </w:p>
        </w:tc>
      </w:tr>
      <w:tr w:rsidR="00A70258" w14:paraId="4149E173" w14:textId="77777777">
        <w:tc>
          <w:tcPr>
            <w:tcW w:w="388" w:type="dxa"/>
            <w:tcBorders>
              <w:top w:val="single" w:sz="4" w:space="0" w:color="000000"/>
              <w:left w:val="single" w:sz="4" w:space="0" w:color="000000"/>
              <w:bottom w:val="single" w:sz="4" w:space="0" w:color="000000"/>
            </w:tcBorders>
          </w:tcPr>
          <w:p w14:paraId="15A0C444"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53961FAC" w14:textId="77777777" w:rsidR="00A70258" w:rsidRDefault="00A70258">
            <w:pPr>
              <w:autoSpaceDE w:val="0"/>
              <w:snapToGrid w:val="0"/>
              <w:spacing w:before="60" w:after="60"/>
              <w:rPr>
                <w:rFonts w:cs="Arial"/>
                <w:sz w:val="22"/>
                <w:szCs w:val="22"/>
              </w:rPr>
            </w:pPr>
            <w:r>
              <w:rPr>
                <w:rFonts w:cs="Arial"/>
                <w:sz w:val="22"/>
                <w:szCs w:val="22"/>
              </w:rPr>
              <w:t>Valutazione dei procedimenti e non dei calcoli nella risoluzione dei problemi</w:t>
            </w:r>
          </w:p>
        </w:tc>
      </w:tr>
      <w:tr w:rsidR="00A70258" w14:paraId="452CAF27" w14:textId="77777777">
        <w:tc>
          <w:tcPr>
            <w:tcW w:w="388" w:type="dxa"/>
            <w:tcBorders>
              <w:top w:val="single" w:sz="4" w:space="0" w:color="000000"/>
              <w:left w:val="single" w:sz="4" w:space="0" w:color="000000"/>
              <w:bottom w:val="single" w:sz="4" w:space="0" w:color="000000"/>
            </w:tcBorders>
          </w:tcPr>
          <w:p w14:paraId="4A5ADC0F"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top w:val="single" w:sz="4" w:space="0" w:color="000000"/>
              <w:left w:val="single" w:sz="4" w:space="0" w:color="000000"/>
              <w:bottom w:val="single" w:sz="4" w:space="0" w:color="000000"/>
              <w:right w:val="single" w:sz="4" w:space="0" w:color="000000"/>
            </w:tcBorders>
          </w:tcPr>
          <w:p w14:paraId="1AB8F8C7" w14:textId="77777777" w:rsidR="00A70258" w:rsidRDefault="00A70258">
            <w:pPr>
              <w:autoSpaceDE w:val="0"/>
              <w:snapToGrid w:val="0"/>
              <w:spacing w:before="60" w:after="60"/>
              <w:rPr>
                <w:rFonts w:cs="Arial"/>
                <w:sz w:val="22"/>
                <w:szCs w:val="22"/>
              </w:rPr>
            </w:pPr>
            <w:r>
              <w:rPr>
                <w:rFonts w:cs="Arial"/>
                <w:sz w:val="22"/>
                <w:szCs w:val="22"/>
              </w:rPr>
              <w:t>Valutazione del contenuto e non degli errori ortografici</w:t>
            </w:r>
          </w:p>
        </w:tc>
      </w:tr>
      <w:tr w:rsidR="00A70258" w14:paraId="4DD5E77D" w14:textId="77777777">
        <w:tc>
          <w:tcPr>
            <w:tcW w:w="388" w:type="dxa"/>
            <w:tcBorders>
              <w:left w:val="single" w:sz="4" w:space="0" w:color="000000"/>
              <w:bottom w:val="single" w:sz="4" w:space="0" w:color="000000"/>
            </w:tcBorders>
          </w:tcPr>
          <w:p w14:paraId="5E48423C"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left w:val="single" w:sz="4" w:space="0" w:color="000000"/>
              <w:bottom w:val="single" w:sz="4" w:space="0" w:color="000000"/>
              <w:right w:val="single" w:sz="4" w:space="0" w:color="000000"/>
            </w:tcBorders>
          </w:tcPr>
          <w:p w14:paraId="1521D430" w14:textId="77777777" w:rsidR="00A70258" w:rsidRDefault="00A70258">
            <w:pPr>
              <w:autoSpaceDE w:val="0"/>
              <w:snapToGrid w:val="0"/>
              <w:spacing w:before="60" w:after="60"/>
              <w:rPr>
                <w:rFonts w:cs="Arial"/>
                <w:sz w:val="22"/>
                <w:szCs w:val="22"/>
              </w:rPr>
            </w:pPr>
            <w:r>
              <w:rPr>
                <w:rFonts w:cs="Arial"/>
                <w:sz w:val="22"/>
                <w:szCs w:val="22"/>
              </w:rPr>
              <w:t>Utilizzo di computer e tablet (possibilmente con stampante)</w:t>
            </w:r>
          </w:p>
        </w:tc>
      </w:tr>
      <w:tr w:rsidR="00A70258" w14:paraId="2B85A452" w14:textId="77777777">
        <w:tc>
          <w:tcPr>
            <w:tcW w:w="388" w:type="dxa"/>
            <w:tcBorders>
              <w:left w:val="single" w:sz="4" w:space="0" w:color="000000"/>
              <w:bottom w:val="single" w:sz="4" w:space="0" w:color="000000"/>
            </w:tcBorders>
          </w:tcPr>
          <w:p w14:paraId="221E8D24"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left w:val="single" w:sz="4" w:space="0" w:color="000000"/>
              <w:bottom w:val="single" w:sz="4" w:space="0" w:color="000000"/>
              <w:right w:val="single" w:sz="4" w:space="0" w:color="000000"/>
            </w:tcBorders>
          </w:tcPr>
          <w:p w14:paraId="091952AE" w14:textId="77777777" w:rsidR="00A70258" w:rsidRDefault="00A70258">
            <w:pPr>
              <w:autoSpaceDE w:val="0"/>
              <w:snapToGrid w:val="0"/>
              <w:spacing w:before="60" w:after="60"/>
              <w:rPr>
                <w:rFonts w:cs="Arial"/>
                <w:sz w:val="22"/>
                <w:szCs w:val="22"/>
              </w:rPr>
            </w:pPr>
            <w:r>
              <w:rPr>
                <w:rFonts w:cs="Arial"/>
                <w:sz w:val="22"/>
                <w:szCs w:val="22"/>
              </w:rPr>
              <w:t xml:space="preserve">Utilizzo di ausili per il calcolo (tavola pitagorica, linee dei numeri…) ed eventualmente della calcolatrice con foglio di calcolo (possibilmente calcolatrice vocale) </w:t>
            </w:r>
          </w:p>
        </w:tc>
      </w:tr>
      <w:tr w:rsidR="00A70258" w14:paraId="69FCA429" w14:textId="77777777">
        <w:tc>
          <w:tcPr>
            <w:tcW w:w="388" w:type="dxa"/>
            <w:tcBorders>
              <w:left w:val="single" w:sz="4" w:space="0" w:color="000000"/>
              <w:bottom w:val="single" w:sz="4" w:space="0" w:color="000000"/>
            </w:tcBorders>
          </w:tcPr>
          <w:p w14:paraId="40FD9FBA"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left w:val="single" w:sz="4" w:space="0" w:color="000000"/>
              <w:bottom w:val="single" w:sz="4" w:space="0" w:color="000000"/>
              <w:right w:val="single" w:sz="4" w:space="0" w:color="000000"/>
            </w:tcBorders>
          </w:tcPr>
          <w:p w14:paraId="5CE5766A" w14:textId="77777777" w:rsidR="00A70258" w:rsidRDefault="00A70258">
            <w:pPr>
              <w:autoSpaceDE w:val="0"/>
              <w:snapToGrid w:val="0"/>
              <w:spacing w:before="60" w:after="60"/>
              <w:rPr>
                <w:rFonts w:cs="Arial"/>
                <w:sz w:val="22"/>
                <w:szCs w:val="22"/>
              </w:rPr>
            </w:pPr>
            <w:r>
              <w:rPr>
                <w:rFonts w:cs="Arial"/>
                <w:sz w:val="22"/>
                <w:szCs w:val="22"/>
              </w:rPr>
              <w:t>Utilizzo di schemi, tabelle, mappe e diagrammi di flusso come supporto durante compiti e verifiche scritte</w:t>
            </w:r>
          </w:p>
        </w:tc>
      </w:tr>
      <w:tr w:rsidR="00A70258" w14:paraId="5419D1E6" w14:textId="77777777">
        <w:tc>
          <w:tcPr>
            <w:tcW w:w="388" w:type="dxa"/>
            <w:tcBorders>
              <w:left w:val="single" w:sz="4" w:space="0" w:color="000000"/>
              <w:bottom w:val="single" w:sz="4" w:space="0" w:color="000000"/>
            </w:tcBorders>
          </w:tcPr>
          <w:p w14:paraId="1C32A911"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left w:val="single" w:sz="4" w:space="0" w:color="000000"/>
              <w:bottom w:val="single" w:sz="4" w:space="0" w:color="000000"/>
              <w:right w:val="single" w:sz="4" w:space="0" w:color="000000"/>
            </w:tcBorders>
          </w:tcPr>
          <w:p w14:paraId="5E8CA16E" w14:textId="77777777" w:rsidR="00A70258" w:rsidRDefault="00A70258">
            <w:pPr>
              <w:autoSpaceDE w:val="0"/>
              <w:snapToGrid w:val="0"/>
              <w:spacing w:before="60" w:after="60"/>
              <w:rPr>
                <w:rFonts w:cs="Arial"/>
                <w:sz w:val="22"/>
                <w:szCs w:val="22"/>
              </w:rPr>
            </w:pPr>
            <w:r>
              <w:rPr>
                <w:rFonts w:cs="Arial"/>
                <w:sz w:val="22"/>
                <w:szCs w:val="22"/>
              </w:rPr>
              <w:t>Utilizzo di   formulari e di schemi e/o mappe delle varie discipline scientifiche come supporto durante compiti e verifiche scritte</w:t>
            </w:r>
          </w:p>
        </w:tc>
      </w:tr>
      <w:tr w:rsidR="00A70258" w14:paraId="5AC1BF3F" w14:textId="77777777">
        <w:tc>
          <w:tcPr>
            <w:tcW w:w="388" w:type="dxa"/>
            <w:tcBorders>
              <w:left w:val="single" w:sz="4" w:space="0" w:color="000000"/>
              <w:bottom w:val="single" w:sz="4" w:space="0" w:color="000000"/>
            </w:tcBorders>
          </w:tcPr>
          <w:p w14:paraId="7D9655B1" w14:textId="77777777" w:rsidR="00A70258" w:rsidRDefault="00A70258">
            <w:pPr>
              <w:tabs>
                <w:tab w:val="left" w:pos="290"/>
              </w:tabs>
              <w:autoSpaceDE w:val="0"/>
              <w:snapToGrid w:val="0"/>
              <w:spacing w:before="60" w:after="60"/>
              <w:ind w:left="287" w:hanging="284"/>
              <w:rPr>
                <w:rFonts w:cs="Arial"/>
                <w:b/>
                <w:bCs/>
                <w:sz w:val="20"/>
                <w:szCs w:val="20"/>
              </w:rPr>
            </w:pPr>
          </w:p>
        </w:tc>
        <w:tc>
          <w:tcPr>
            <w:tcW w:w="9442" w:type="dxa"/>
            <w:tcBorders>
              <w:left w:val="single" w:sz="4" w:space="0" w:color="000000"/>
              <w:bottom w:val="single" w:sz="4" w:space="0" w:color="000000"/>
              <w:right w:val="single" w:sz="4" w:space="0" w:color="000000"/>
            </w:tcBorders>
          </w:tcPr>
          <w:p w14:paraId="0B627225" w14:textId="77777777" w:rsidR="00A70258" w:rsidRDefault="00A70258">
            <w:pPr>
              <w:autoSpaceDE w:val="0"/>
              <w:snapToGrid w:val="0"/>
              <w:spacing w:before="60" w:after="60"/>
              <w:rPr>
                <w:rFonts w:cs="Arial"/>
                <w:sz w:val="22"/>
                <w:szCs w:val="22"/>
              </w:rPr>
            </w:pPr>
            <w:r>
              <w:rPr>
                <w:rFonts w:cs="Arial"/>
                <w:sz w:val="22"/>
                <w:szCs w:val="22"/>
              </w:rPr>
              <w:t xml:space="preserve">Utilizzo di mappe e schemi durante le interrogazioni, eventualmente anche su supporto digitalizzato (presentazioni multimediali), per facilitare il recupero delle informazioni </w:t>
            </w:r>
          </w:p>
        </w:tc>
      </w:tr>
    </w:tbl>
    <w:p w14:paraId="55D2AA81" w14:textId="77777777" w:rsidR="007112E6" w:rsidRDefault="007112E6" w:rsidP="0083207B">
      <w:pPr>
        <w:pBdr>
          <w:bottom w:val="single" w:sz="8" w:space="2" w:color="000000"/>
        </w:pBdr>
        <w:spacing w:after="200"/>
        <w:jc w:val="both"/>
        <w:rPr>
          <w:rFonts w:eastAsia="Calibri" w:cs="Arial"/>
          <w:sz w:val="26"/>
          <w:szCs w:val="26"/>
        </w:rPr>
      </w:pPr>
      <w:bookmarkStart w:id="10" w:name="__RefHeading__28_1270352503"/>
      <w:bookmarkEnd w:id="10"/>
    </w:p>
    <w:p w14:paraId="0DE3EFCE" w14:textId="77777777" w:rsidR="007112E6" w:rsidRDefault="007112E6" w:rsidP="0083207B">
      <w:pPr>
        <w:pBdr>
          <w:bottom w:val="single" w:sz="8" w:space="2" w:color="000000"/>
        </w:pBdr>
        <w:spacing w:after="200"/>
        <w:jc w:val="both"/>
        <w:rPr>
          <w:rFonts w:eastAsia="Calibri" w:cs="Arial"/>
          <w:sz w:val="26"/>
          <w:szCs w:val="26"/>
        </w:rPr>
      </w:pPr>
    </w:p>
    <w:p w14:paraId="7C737C9C" w14:textId="77777777" w:rsidR="00A70258" w:rsidRDefault="00A70258" w:rsidP="0083207B">
      <w:pPr>
        <w:pBdr>
          <w:bottom w:val="single" w:sz="8" w:space="2" w:color="000000"/>
        </w:pBdr>
        <w:spacing w:after="200"/>
        <w:jc w:val="both"/>
        <w:rPr>
          <w:rFonts w:eastAsia="Calibri" w:cs="Arial"/>
          <w:sz w:val="26"/>
          <w:szCs w:val="26"/>
        </w:rPr>
      </w:pPr>
      <w:r>
        <w:rPr>
          <w:rFonts w:eastAsia="Calibri" w:cs="Arial"/>
          <w:sz w:val="26"/>
          <w:szCs w:val="26"/>
        </w:rPr>
        <w:lastRenderedPageBreak/>
        <w:t xml:space="preserve">Le parti coinvolte si impegnano a rispettare quanto condiviso e concordato, nel presente </w:t>
      </w:r>
      <w:r w:rsidR="0083207B">
        <w:rPr>
          <w:rFonts w:eastAsia="Calibri" w:cs="Arial"/>
          <w:sz w:val="26"/>
          <w:szCs w:val="26"/>
        </w:rPr>
        <w:t>P</w:t>
      </w:r>
      <w:r>
        <w:rPr>
          <w:rFonts w:eastAsia="Calibri" w:cs="Arial"/>
          <w:sz w:val="26"/>
          <w:szCs w:val="26"/>
        </w:rPr>
        <w:t>DP, per il successo formativo dell'alunno.</w:t>
      </w:r>
    </w:p>
    <w:p w14:paraId="75807783" w14:textId="77777777" w:rsidR="00A70258" w:rsidRDefault="00A70258">
      <w:pPr>
        <w:pBdr>
          <w:bottom w:val="single" w:sz="8" w:space="2" w:color="000000"/>
        </w:pBdr>
        <w:spacing w:after="200"/>
        <w:rPr>
          <w:rFonts w:eastAsia="Calibri" w:cs="Arial"/>
          <w:i/>
        </w:rPr>
      </w:pPr>
    </w:p>
    <w:p w14:paraId="5C75CCC2" w14:textId="77777777" w:rsidR="00A70258" w:rsidRDefault="00A70258">
      <w:pPr>
        <w:spacing w:after="200" w:line="276" w:lineRule="auto"/>
        <w:jc w:val="both"/>
        <w:rPr>
          <w:rFonts w:eastAsia="Calibri" w:cs="Arial"/>
          <w:b/>
        </w:rPr>
      </w:pPr>
      <w:r>
        <w:rPr>
          <w:rFonts w:eastAsia="Calibri" w:cs="Arial"/>
          <w:b/>
        </w:rPr>
        <w:t>FIRMA DEI DOCENTI</w:t>
      </w:r>
    </w:p>
    <w:tbl>
      <w:tblPr>
        <w:tblW w:w="0" w:type="auto"/>
        <w:tblInd w:w="-60" w:type="dxa"/>
        <w:tblLayout w:type="fixed"/>
        <w:tblLook w:val="0000" w:firstRow="0" w:lastRow="0" w:firstColumn="0" w:lastColumn="0" w:noHBand="0" w:noVBand="0"/>
      </w:tblPr>
      <w:tblGrid>
        <w:gridCol w:w="3259"/>
        <w:gridCol w:w="3259"/>
        <w:gridCol w:w="3380"/>
      </w:tblGrid>
      <w:tr w:rsidR="00A70258" w14:paraId="081B84BF" w14:textId="77777777">
        <w:tc>
          <w:tcPr>
            <w:tcW w:w="3259" w:type="dxa"/>
            <w:tcBorders>
              <w:top w:val="single" w:sz="4" w:space="0" w:color="000000"/>
              <w:left w:val="single" w:sz="4" w:space="0" w:color="000000"/>
              <w:bottom w:val="single" w:sz="4" w:space="0" w:color="000000"/>
            </w:tcBorders>
          </w:tcPr>
          <w:p w14:paraId="2E3D052C" w14:textId="77777777" w:rsidR="00A70258" w:rsidRDefault="00A70258">
            <w:pPr>
              <w:snapToGrid w:val="0"/>
              <w:spacing w:after="200" w:line="276" w:lineRule="auto"/>
              <w:jc w:val="both"/>
              <w:rPr>
                <w:rFonts w:cs="Arial"/>
                <w:sz w:val="26"/>
                <w:szCs w:val="26"/>
              </w:rPr>
            </w:pPr>
            <w:r>
              <w:rPr>
                <w:rFonts w:cs="Arial"/>
                <w:sz w:val="26"/>
                <w:szCs w:val="26"/>
              </w:rPr>
              <w:t>COGNOME E NOME</w:t>
            </w:r>
          </w:p>
        </w:tc>
        <w:tc>
          <w:tcPr>
            <w:tcW w:w="3259" w:type="dxa"/>
            <w:tcBorders>
              <w:top w:val="single" w:sz="4" w:space="0" w:color="000000"/>
              <w:left w:val="single" w:sz="4" w:space="0" w:color="000000"/>
              <w:bottom w:val="single" w:sz="4" w:space="0" w:color="000000"/>
            </w:tcBorders>
          </w:tcPr>
          <w:p w14:paraId="75FC2287" w14:textId="77777777" w:rsidR="00A70258" w:rsidRDefault="00A70258">
            <w:pPr>
              <w:snapToGrid w:val="0"/>
              <w:spacing w:after="200" w:line="276" w:lineRule="auto"/>
              <w:jc w:val="both"/>
              <w:rPr>
                <w:rFonts w:cs="Arial"/>
                <w:sz w:val="26"/>
                <w:szCs w:val="26"/>
              </w:rPr>
            </w:pPr>
            <w:r>
              <w:rPr>
                <w:rFonts w:cs="Arial"/>
                <w:sz w:val="26"/>
                <w:szCs w:val="26"/>
              </w:rPr>
              <w:t>DISCIPLINA</w:t>
            </w:r>
          </w:p>
        </w:tc>
        <w:tc>
          <w:tcPr>
            <w:tcW w:w="3380" w:type="dxa"/>
            <w:tcBorders>
              <w:top w:val="single" w:sz="4" w:space="0" w:color="000000"/>
              <w:left w:val="single" w:sz="4" w:space="0" w:color="000000"/>
              <w:bottom w:val="single" w:sz="4" w:space="0" w:color="000000"/>
              <w:right w:val="single" w:sz="4" w:space="0" w:color="000000"/>
            </w:tcBorders>
          </w:tcPr>
          <w:p w14:paraId="64C58210" w14:textId="77777777" w:rsidR="00A70258" w:rsidRDefault="00A70258">
            <w:pPr>
              <w:snapToGrid w:val="0"/>
              <w:spacing w:after="200" w:line="276" w:lineRule="auto"/>
              <w:jc w:val="both"/>
              <w:rPr>
                <w:rFonts w:cs="Arial"/>
                <w:sz w:val="26"/>
                <w:szCs w:val="26"/>
              </w:rPr>
            </w:pPr>
            <w:r>
              <w:rPr>
                <w:rFonts w:cs="Arial"/>
                <w:sz w:val="26"/>
                <w:szCs w:val="26"/>
              </w:rPr>
              <w:t>FIRMA</w:t>
            </w:r>
          </w:p>
        </w:tc>
      </w:tr>
      <w:tr w:rsidR="00A70258" w14:paraId="521153A6" w14:textId="77777777">
        <w:tc>
          <w:tcPr>
            <w:tcW w:w="3259" w:type="dxa"/>
            <w:tcBorders>
              <w:top w:val="single" w:sz="4" w:space="0" w:color="000000"/>
              <w:left w:val="single" w:sz="4" w:space="0" w:color="000000"/>
              <w:bottom w:val="single" w:sz="4" w:space="0" w:color="000000"/>
            </w:tcBorders>
          </w:tcPr>
          <w:p w14:paraId="22C03A34" w14:textId="77777777" w:rsidR="00A70258" w:rsidRDefault="00A70258">
            <w:pPr>
              <w:snapToGrid w:val="0"/>
              <w:spacing w:after="200" w:line="276" w:lineRule="auto"/>
              <w:rPr>
                <w:rFonts w:cs="Calibri"/>
                <w:sz w:val="26"/>
                <w:szCs w:val="26"/>
              </w:rPr>
            </w:pPr>
          </w:p>
        </w:tc>
        <w:tc>
          <w:tcPr>
            <w:tcW w:w="3259" w:type="dxa"/>
            <w:tcBorders>
              <w:top w:val="single" w:sz="4" w:space="0" w:color="000000"/>
              <w:left w:val="single" w:sz="4" w:space="0" w:color="000000"/>
              <w:bottom w:val="single" w:sz="4" w:space="0" w:color="000000"/>
            </w:tcBorders>
          </w:tcPr>
          <w:p w14:paraId="438593D0"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768471DE" w14:textId="77777777" w:rsidR="00A70258" w:rsidRDefault="00A70258">
            <w:pPr>
              <w:snapToGrid w:val="0"/>
              <w:spacing w:after="200" w:line="276" w:lineRule="auto"/>
              <w:rPr>
                <w:rFonts w:cs="Calibri"/>
                <w:sz w:val="22"/>
                <w:szCs w:val="22"/>
              </w:rPr>
            </w:pPr>
          </w:p>
        </w:tc>
      </w:tr>
      <w:tr w:rsidR="00A70258" w14:paraId="530758BB" w14:textId="77777777">
        <w:tc>
          <w:tcPr>
            <w:tcW w:w="3259" w:type="dxa"/>
            <w:tcBorders>
              <w:top w:val="single" w:sz="4" w:space="0" w:color="000000"/>
              <w:left w:val="single" w:sz="4" w:space="0" w:color="000000"/>
              <w:bottom w:val="single" w:sz="4" w:space="0" w:color="000000"/>
            </w:tcBorders>
          </w:tcPr>
          <w:p w14:paraId="7DC2E6D6" w14:textId="77777777" w:rsidR="00A70258" w:rsidRDefault="00A70258">
            <w:pPr>
              <w:snapToGrid w:val="0"/>
              <w:spacing w:after="200" w:line="276" w:lineRule="auto"/>
              <w:rPr>
                <w:rFonts w:cs="Calibri"/>
                <w:sz w:val="22"/>
                <w:szCs w:val="22"/>
              </w:rPr>
            </w:pPr>
          </w:p>
        </w:tc>
        <w:tc>
          <w:tcPr>
            <w:tcW w:w="3259" w:type="dxa"/>
            <w:tcBorders>
              <w:top w:val="single" w:sz="4" w:space="0" w:color="000000"/>
              <w:left w:val="single" w:sz="4" w:space="0" w:color="000000"/>
              <w:bottom w:val="single" w:sz="4" w:space="0" w:color="000000"/>
            </w:tcBorders>
          </w:tcPr>
          <w:p w14:paraId="391E9049"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6492139D" w14:textId="77777777" w:rsidR="00A70258" w:rsidRDefault="00A70258">
            <w:pPr>
              <w:snapToGrid w:val="0"/>
              <w:spacing w:after="200" w:line="276" w:lineRule="auto"/>
              <w:rPr>
                <w:rFonts w:cs="Calibri"/>
                <w:sz w:val="22"/>
                <w:szCs w:val="22"/>
              </w:rPr>
            </w:pPr>
          </w:p>
        </w:tc>
      </w:tr>
      <w:tr w:rsidR="00A70258" w14:paraId="168E669A" w14:textId="77777777">
        <w:tc>
          <w:tcPr>
            <w:tcW w:w="3259" w:type="dxa"/>
            <w:tcBorders>
              <w:top w:val="single" w:sz="4" w:space="0" w:color="000000"/>
              <w:left w:val="single" w:sz="4" w:space="0" w:color="000000"/>
              <w:bottom w:val="single" w:sz="4" w:space="0" w:color="000000"/>
            </w:tcBorders>
          </w:tcPr>
          <w:p w14:paraId="5BE3F0F2" w14:textId="77777777" w:rsidR="00A70258" w:rsidRDefault="00A70258">
            <w:pPr>
              <w:snapToGrid w:val="0"/>
              <w:spacing w:after="200" w:line="276" w:lineRule="auto"/>
              <w:rPr>
                <w:rFonts w:cs="Calibri"/>
                <w:sz w:val="22"/>
                <w:szCs w:val="22"/>
              </w:rPr>
            </w:pPr>
          </w:p>
        </w:tc>
        <w:tc>
          <w:tcPr>
            <w:tcW w:w="3259" w:type="dxa"/>
            <w:tcBorders>
              <w:top w:val="single" w:sz="4" w:space="0" w:color="000000"/>
              <w:left w:val="single" w:sz="4" w:space="0" w:color="000000"/>
              <w:bottom w:val="single" w:sz="4" w:space="0" w:color="000000"/>
            </w:tcBorders>
          </w:tcPr>
          <w:p w14:paraId="529F6D26"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492B2099" w14:textId="77777777" w:rsidR="00A70258" w:rsidRDefault="00A70258">
            <w:pPr>
              <w:snapToGrid w:val="0"/>
              <w:spacing w:after="200" w:line="276" w:lineRule="auto"/>
              <w:rPr>
                <w:rFonts w:cs="Calibri"/>
                <w:sz w:val="22"/>
                <w:szCs w:val="22"/>
              </w:rPr>
            </w:pPr>
          </w:p>
        </w:tc>
      </w:tr>
      <w:tr w:rsidR="00A70258" w14:paraId="50C9F0CF" w14:textId="77777777">
        <w:tc>
          <w:tcPr>
            <w:tcW w:w="3259" w:type="dxa"/>
            <w:tcBorders>
              <w:top w:val="single" w:sz="4" w:space="0" w:color="000000"/>
              <w:left w:val="single" w:sz="4" w:space="0" w:color="000000"/>
              <w:bottom w:val="single" w:sz="4" w:space="0" w:color="000000"/>
            </w:tcBorders>
          </w:tcPr>
          <w:p w14:paraId="7002CD54" w14:textId="77777777" w:rsidR="00A70258" w:rsidRDefault="00A70258">
            <w:pPr>
              <w:snapToGrid w:val="0"/>
              <w:spacing w:after="200" w:line="276" w:lineRule="auto"/>
              <w:rPr>
                <w:rFonts w:cs="Calibri"/>
                <w:sz w:val="22"/>
                <w:szCs w:val="22"/>
              </w:rPr>
            </w:pPr>
          </w:p>
        </w:tc>
        <w:tc>
          <w:tcPr>
            <w:tcW w:w="3259" w:type="dxa"/>
            <w:tcBorders>
              <w:top w:val="single" w:sz="4" w:space="0" w:color="000000"/>
              <w:left w:val="single" w:sz="4" w:space="0" w:color="000000"/>
              <w:bottom w:val="single" w:sz="4" w:space="0" w:color="000000"/>
            </w:tcBorders>
          </w:tcPr>
          <w:p w14:paraId="368BEFE0"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317E2E7B" w14:textId="77777777" w:rsidR="00A70258" w:rsidRDefault="00A70258">
            <w:pPr>
              <w:snapToGrid w:val="0"/>
              <w:spacing w:after="200" w:line="276" w:lineRule="auto"/>
              <w:rPr>
                <w:rFonts w:cs="Calibri"/>
                <w:sz w:val="22"/>
                <w:szCs w:val="22"/>
              </w:rPr>
            </w:pPr>
          </w:p>
        </w:tc>
      </w:tr>
      <w:tr w:rsidR="00A70258" w14:paraId="416B0F92" w14:textId="77777777">
        <w:tc>
          <w:tcPr>
            <w:tcW w:w="3259" w:type="dxa"/>
            <w:tcBorders>
              <w:top w:val="single" w:sz="4" w:space="0" w:color="000000"/>
              <w:left w:val="single" w:sz="4" w:space="0" w:color="000000"/>
              <w:bottom w:val="single" w:sz="4" w:space="0" w:color="000000"/>
            </w:tcBorders>
          </w:tcPr>
          <w:p w14:paraId="6E282404" w14:textId="77777777" w:rsidR="00A70258" w:rsidRDefault="00A70258">
            <w:pPr>
              <w:snapToGrid w:val="0"/>
              <w:spacing w:after="200" w:line="276" w:lineRule="auto"/>
              <w:rPr>
                <w:rFonts w:cs="Calibri"/>
                <w:sz w:val="22"/>
                <w:szCs w:val="22"/>
              </w:rPr>
            </w:pPr>
          </w:p>
        </w:tc>
        <w:tc>
          <w:tcPr>
            <w:tcW w:w="3259" w:type="dxa"/>
            <w:tcBorders>
              <w:top w:val="single" w:sz="4" w:space="0" w:color="000000"/>
              <w:left w:val="single" w:sz="4" w:space="0" w:color="000000"/>
              <w:bottom w:val="single" w:sz="4" w:space="0" w:color="000000"/>
            </w:tcBorders>
          </w:tcPr>
          <w:p w14:paraId="14FAA019"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6DDC8F1C" w14:textId="77777777" w:rsidR="00A70258" w:rsidRDefault="00A70258">
            <w:pPr>
              <w:snapToGrid w:val="0"/>
              <w:spacing w:after="200" w:line="276" w:lineRule="auto"/>
              <w:rPr>
                <w:rFonts w:cs="Calibri"/>
                <w:sz w:val="22"/>
                <w:szCs w:val="22"/>
              </w:rPr>
            </w:pPr>
          </w:p>
        </w:tc>
      </w:tr>
      <w:tr w:rsidR="00A70258" w14:paraId="7802A1B1" w14:textId="77777777">
        <w:tc>
          <w:tcPr>
            <w:tcW w:w="3259" w:type="dxa"/>
            <w:tcBorders>
              <w:top w:val="single" w:sz="4" w:space="0" w:color="000000"/>
              <w:left w:val="single" w:sz="4" w:space="0" w:color="000000"/>
              <w:bottom w:val="single" w:sz="4" w:space="0" w:color="000000"/>
            </w:tcBorders>
          </w:tcPr>
          <w:p w14:paraId="43412B2E" w14:textId="77777777" w:rsidR="00A70258" w:rsidRDefault="00A70258">
            <w:pPr>
              <w:snapToGrid w:val="0"/>
              <w:spacing w:after="200" w:line="276" w:lineRule="auto"/>
              <w:rPr>
                <w:rFonts w:cs="Calibri"/>
                <w:sz w:val="22"/>
                <w:szCs w:val="22"/>
              </w:rPr>
            </w:pPr>
          </w:p>
        </w:tc>
        <w:tc>
          <w:tcPr>
            <w:tcW w:w="3259" w:type="dxa"/>
            <w:tcBorders>
              <w:top w:val="single" w:sz="4" w:space="0" w:color="000000"/>
              <w:left w:val="single" w:sz="4" w:space="0" w:color="000000"/>
              <w:bottom w:val="single" w:sz="4" w:space="0" w:color="000000"/>
            </w:tcBorders>
          </w:tcPr>
          <w:p w14:paraId="36226711"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60D8CB78" w14:textId="77777777" w:rsidR="00A70258" w:rsidRDefault="00A70258">
            <w:pPr>
              <w:snapToGrid w:val="0"/>
              <w:spacing w:after="200" w:line="276" w:lineRule="auto"/>
              <w:rPr>
                <w:rFonts w:cs="Calibri"/>
                <w:sz w:val="22"/>
                <w:szCs w:val="22"/>
              </w:rPr>
            </w:pPr>
          </w:p>
        </w:tc>
      </w:tr>
      <w:tr w:rsidR="00A70258" w14:paraId="55037885" w14:textId="77777777">
        <w:tc>
          <w:tcPr>
            <w:tcW w:w="3259" w:type="dxa"/>
            <w:tcBorders>
              <w:top w:val="single" w:sz="4" w:space="0" w:color="000000"/>
              <w:left w:val="single" w:sz="4" w:space="0" w:color="000000"/>
              <w:bottom w:val="single" w:sz="4" w:space="0" w:color="000000"/>
            </w:tcBorders>
          </w:tcPr>
          <w:p w14:paraId="1802011C" w14:textId="77777777" w:rsidR="00A70258" w:rsidRDefault="00A70258">
            <w:pPr>
              <w:snapToGrid w:val="0"/>
              <w:spacing w:after="200" w:line="276" w:lineRule="auto"/>
              <w:rPr>
                <w:rFonts w:cs="Calibri"/>
                <w:sz w:val="22"/>
                <w:szCs w:val="22"/>
              </w:rPr>
            </w:pPr>
          </w:p>
        </w:tc>
        <w:tc>
          <w:tcPr>
            <w:tcW w:w="3259" w:type="dxa"/>
            <w:tcBorders>
              <w:top w:val="single" w:sz="4" w:space="0" w:color="000000"/>
              <w:left w:val="single" w:sz="4" w:space="0" w:color="000000"/>
              <w:bottom w:val="single" w:sz="4" w:space="0" w:color="000000"/>
            </w:tcBorders>
          </w:tcPr>
          <w:p w14:paraId="1FF141C0"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05742D88" w14:textId="77777777" w:rsidR="00A70258" w:rsidRDefault="00A70258">
            <w:pPr>
              <w:snapToGrid w:val="0"/>
              <w:spacing w:after="200" w:line="276" w:lineRule="auto"/>
              <w:rPr>
                <w:rFonts w:cs="Calibri"/>
                <w:sz w:val="22"/>
                <w:szCs w:val="22"/>
              </w:rPr>
            </w:pPr>
          </w:p>
        </w:tc>
      </w:tr>
      <w:tr w:rsidR="00A70258" w14:paraId="73CE741A" w14:textId="77777777">
        <w:tc>
          <w:tcPr>
            <w:tcW w:w="3259" w:type="dxa"/>
            <w:tcBorders>
              <w:top w:val="single" w:sz="4" w:space="0" w:color="000000"/>
              <w:left w:val="single" w:sz="4" w:space="0" w:color="000000"/>
              <w:bottom w:val="single" w:sz="4" w:space="0" w:color="000000"/>
            </w:tcBorders>
          </w:tcPr>
          <w:p w14:paraId="0133766A" w14:textId="77777777" w:rsidR="00A70258" w:rsidRDefault="00A70258">
            <w:pPr>
              <w:snapToGrid w:val="0"/>
              <w:spacing w:after="200" w:line="276" w:lineRule="auto"/>
              <w:rPr>
                <w:rFonts w:cs="Calibri"/>
                <w:sz w:val="22"/>
                <w:szCs w:val="22"/>
              </w:rPr>
            </w:pPr>
          </w:p>
        </w:tc>
        <w:tc>
          <w:tcPr>
            <w:tcW w:w="3259" w:type="dxa"/>
            <w:tcBorders>
              <w:top w:val="single" w:sz="4" w:space="0" w:color="000000"/>
              <w:left w:val="single" w:sz="4" w:space="0" w:color="000000"/>
              <w:bottom w:val="single" w:sz="4" w:space="0" w:color="000000"/>
            </w:tcBorders>
          </w:tcPr>
          <w:p w14:paraId="2E5269CB"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2AB16DCF" w14:textId="77777777" w:rsidR="00A70258" w:rsidRDefault="00A70258">
            <w:pPr>
              <w:snapToGrid w:val="0"/>
              <w:spacing w:after="200" w:line="276" w:lineRule="auto"/>
              <w:rPr>
                <w:rFonts w:cs="Calibri"/>
                <w:sz w:val="22"/>
                <w:szCs w:val="22"/>
              </w:rPr>
            </w:pPr>
          </w:p>
        </w:tc>
      </w:tr>
      <w:tr w:rsidR="00A70258" w14:paraId="0F975EF0" w14:textId="77777777">
        <w:tc>
          <w:tcPr>
            <w:tcW w:w="3259" w:type="dxa"/>
            <w:tcBorders>
              <w:top w:val="single" w:sz="4" w:space="0" w:color="000000"/>
              <w:left w:val="single" w:sz="4" w:space="0" w:color="000000"/>
              <w:bottom w:val="single" w:sz="4" w:space="0" w:color="000000"/>
            </w:tcBorders>
          </w:tcPr>
          <w:p w14:paraId="52490018" w14:textId="77777777" w:rsidR="00A70258" w:rsidRDefault="00A70258">
            <w:pPr>
              <w:snapToGrid w:val="0"/>
              <w:spacing w:after="200" w:line="276" w:lineRule="auto"/>
              <w:rPr>
                <w:rFonts w:cs="Calibri"/>
                <w:sz w:val="22"/>
                <w:szCs w:val="22"/>
              </w:rPr>
            </w:pPr>
          </w:p>
        </w:tc>
        <w:tc>
          <w:tcPr>
            <w:tcW w:w="3259" w:type="dxa"/>
            <w:tcBorders>
              <w:top w:val="single" w:sz="4" w:space="0" w:color="000000"/>
              <w:left w:val="single" w:sz="4" w:space="0" w:color="000000"/>
              <w:bottom w:val="single" w:sz="4" w:space="0" w:color="000000"/>
            </w:tcBorders>
          </w:tcPr>
          <w:p w14:paraId="55957781"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62166115" w14:textId="77777777" w:rsidR="00A70258" w:rsidRDefault="00A70258">
            <w:pPr>
              <w:snapToGrid w:val="0"/>
              <w:spacing w:after="200" w:line="276" w:lineRule="auto"/>
              <w:rPr>
                <w:rFonts w:cs="Calibri"/>
                <w:sz w:val="22"/>
                <w:szCs w:val="22"/>
              </w:rPr>
            </w:pPr>
          </w:p>
        </w:tc>
      </w:tr>
      <w:tr w:rsidR="00A70258" w14:paraId="2823F268" w14:textId="77777777">
        <w:tc>
          <w:tcPr>
            <w:tcW w:w="3259" w:type="dxa"/>
            <w:tcBorders>
              <w:top w:val="single" w:sz="4" w:space="0" w:color="000000"/>
              <w:left w:val="single" w:sz="4" w:space="0" w:color="000000"/>
              <w:bottom w:val="single" w:sz="4" w:space="0" w:color="000000"/>
            </w:tcBorders>
          </w:tcPr>
          <w:p w14:paraId="3D21DDC7" w14:textId="77777777" w:rsidR="00A70258" w:rsidRDefault="00A70258">
            <w:pPr>
              <w:snapToGrid w:val="0"/>
              <w:spacing w:after="200" w:line="276" w:lineRule="auto"/>
              <w:rPr>
                <w:rFonts w:cs="Calibri"/>
                <w:sz w:val="22"/>
                <w:szCs w:val="22"/>
              </w:rPr>
            </w:pPr>
          </w:p>
        </w:tc>
        <w:tc>
          <w:tcPr>
            <w:tcW w:w="3259" w:type="dxa"/>
            <w:tcBorders>
              <w:top w:val="single" w:sz="4" w:space="0" w:color="000000"/>
              <w:left w:val="single" w:sz="4" w:space="0" w:color="000000"/>
              <w:bottom w:val="single" w:sz="4" w:space="0" w:color="000000"/>
            </w:tcBorders>
          </w:tcPr>
          <w:p w14:paraId="5745E4CC" w14:textId="77777777" w:rsidR="00A70258" w:rsidRDefault="00A70258">
            <w:pPr>
              <w:snapToGrid w:val="0"/>
              <w:spacing w:after="200" w:line="276" w:lineRule="auto"/>
              <w:rPr>
                <w:rFonts w:cs="Calibri"/>
                <w:sz w:val="22"/>
                <w:szCs w:val="22"/>
              </w:rPr>
            </w:pPr>
          </w:p>
        </w:tc>
        <w:tc>
          <w:tcPr>
            <w:tcW w:w="3380" w:type="dxa"/>
            <w:tcBorders>
              <w:top w:val="single" w:sz="4" w:space="0" w:color="000000"/>
              <w:left w:val="single" w:sz="4" w:space="0" w:color="000000"/>
              <w:bottom w:val="single" w:sz="4" w:space="0" w:color="000000"/>
              <w:right w:val="single" w:sz="4" w:space="0" w:color="000000"/>
            </w:tcBorders>
          </w:tcPr>
          <w:p w14:paraId="2F674738" w14:textId="77777777" w:rsidR="00A70258" w:rsidRDefault="00A70258">
            <w:pPr>
              <w:snapToGrid w:val="0"/>
              <w:spacing w:after="200" w:line="276" w:lineRule="auto"/>
              <w:rPr>
                <w:rFonts w:cs="Calibri"/>
                <w:sz w:val="22"/>
                <w:szCs w:val="22"/>
              </w:rPr>
            </w:pPr>
          </w:p>
        </w:tc>
      </w:tr>
    </w:tbl>
    <w:p w14:paraId="06174911" w14:textId="77777777" w:rsidR="00A70258" w:rsidRDefault="00A70258">
      <w:pPr>
        <w:spacing w:after="200" w:line="276" w:lineRule="auto"/>
      </w:pPr>
    </w:p>
    <w:p w14:paraId="465AB704" w14:textId="77777777" w:rsidR="00A70258" w:rsidRDefault="00A70258">
      <w:pPr>
        <w:spacing w:after="200" w:line="100" w:lineRule="atLeast"/>
        <w:jc w:val="both"/>
        <w:rPr>
          <w:rFonts w:eastAsia="Calibri" w:cs="Arial"/>
          <w:b/>
        </w:rPr>
      </w:pPr>
      <w:r>
        <w:rPr>
          <w:rFonts w:eastAsia="Calibri" w:cs="Arial"/>
          <w:b/>
        </w:rPr>
        <w:t xml:space="preserve">FIRMA DEI GENITORI  </w:t>
      </w:r>
      <w:r>
        <w:rPr>
          <w:rFonts w:eastAsia="Calibri" w:cs="Arial"/>
          <w:b/>
        </w:rPr>
        <w:tab/>
      </w:r>
      <w:r>
        <w:rPr>
          <w:rFonts w:eastAsia="Calibri" w:cs="Arial"/>
          <w:b/>
        </w:rPr>
        <w:tab/>
      </w:r>
    </w:p>
    <w:p w14:paraId="212BE3E1" w14:textId="77777777" w:rsidR="00A70258" w:rsidRDefault="00A70258">
      <w:pPr>
        <w:spacing w:after="200" w:line="100" w:lineRule="atLeast"/>
        <w:jc w:val="both"/>
        <w:rPr>
          <w:rFonts w:eastAsia="Calibri" w:cs="Arial"/>
          <w:b/>
          <w:sz w:val="22"/>
          <w:szCs w:val="22"/>
        </w:rPr>
      </w:pPr>
      <w:r>
        <w:rPr>
          <w:rFonts w:eastAsia="Calibri" w:cs="Arial"/>
          <w:b/>
          <w:sz w:val="22"/>
          <w:szCs w:val="22"/>
        </w:rPr>
        <w:t xml:space="preserve">Per presa visione e </w:t>
      </w:r>
      <w:r w:rsidR="002D60E7">
        <w:rPr>
          <w:rFonts w:eastAsia="Calibri" w:cs="Arial"/>
          <w:b/>
          <w:sz w:val="22"/>
          <w:szCs w:val="22"/>
        </w:rPr>
        <w:t>impegno a realizzare quanto concordato</w:t>
      </w:r>
    </w:p>
    <w:p w14:paraId="2BD1F6E5" w14:textId="77777777" w:rsidR="006E5E55" w:rsidRDefault="006E5E55">
      <w:pPr>
        <w:spacing w:after="200" w:line="100" w:lineRule="atLeast"/>
        <w:jc w:val="both"/>
        <w:rPr>
          <w:rFonts w:eastAsia="Calibri" w:cs="Arial"/>
          <w:b/>
          <w:sz w:val="22"/>
          <w:szCs w:val="22"/>
        </w:rPr>
      </w:pPr>
    </w:p>
    <w:p w14:paraId="30F985F6" w14:textId="77777777" w:rsidR="00A70258" w:rsidRDefault="00A70258">
      <w:pPr>
        <w:spacing w:after="200" w:line="276" w:lineRule="auto"/>
        <w:jc w:val="both"/>
        <w:rPr>
          <w:rFonts w:eastAsia="Calibri" w:cs="Arial"/>
          <w:sz w:val="26"/>
          <w:szCs w:val="26"/>
        </w:rPr>
      </w:pPr>
      <w:r>
        <w:rPr>
          <w:rFonts w:eastAsia="Calibri" w:cs="Arial"/>
          <w:sz w:val="26"/>
          <w:szCs w:val="26"/>
        </w:rPr>
        <w:t>_</w:t>
      </w:r>
      <w:r w:rsidR="006E5E55">
        <w:rPr>
          <w:rFonts w:eastAsia="Calibri" w:cs="Arial"/>
          <w:sz w:val="26"/>
          <w:szCs w:val="26"/>
        </w:rPr>
        <w:t>_________________________</w:t>
      </w:r>
    </w:p>
    <w:p w14:paraId="6F94EEE1" w14:textId="77777777" w:rsidR="00A70258" w:rsidRDefault="00A70258">
      <w:pPr>
        <w:spacing w:after="200" w:line="216" w:lineRule="auto"/>
        <w:rPr>
          <w:rFonts w:eastAsia="Calibri" w:cs="Arial"/>
          <w:sz w:val="26"/>
          <w:szCs w:val="26"/>
        </w:rPr>
      </w:pPr>
      <w:r>
        <w:rPr>
          <w:rFonts w:eastAsia="Calibri" w:cs="Arial"/>
          <w:sz w:val="26"/>
          <w:szCs w:val="26"/>
        </w:rPr>
        <w:t>___________________________</w:t>
      </w:r>
      <w:r>
        <w:rPr>
          <w:rFonts w:eastAsia="Calibri" w:cs="Arial"/>
          <w:sz w:val="26"/>
          <w:szCs w:val="26"/>
        </w:rPr>
        <w:tab/>
      </w:r>
      <w:r>
        <w:rPr>
          <w:rFonts w:eastAsia="Calibri" w:cs="Arial"/>
          <w:sz w:val="26"/>
          <w:szCs w:val="26"/>
        </w:rPr>
        <w:tab/>
      </w:r>
      <w:r>
        <w:rPr>
          <w:rFonts w:eastAsia="Calibri" w:cs="Arial"/>
          <w:sz w:val="26"/>
          <w:szCs w:val="26"/>
        </w:rPr>
        <w:tab/>
      </w:r>
      <w:r>
        <w:rPr>
          <w:rFonts w:eastAsia="Calibri" w:cs="Arial"/>
          <w:sz w:val="26"/>
          <w:szCs w:val="26"/>
        </w:rPr>
        <w:tab/>
      </w:r>
    </w:p>
    <w:p w14:paraId="3F9D16A3" w14:textId="77777777" w:rsidR="009C7A2C" w:rsidRDefault="009C7A2C">
      <w:pPr>
        <w:spacing w:after="200" w:line="216" w:lineRule="auto"/>
        <w:rPr>
          <w:rFonts w:eastAsia="Calibri" w:cs="Arial"/>
          <w:b/>
        </w:rPr>
      </w:pPr>
    </w:p>
    <w:p w14:paraId="087A5072" w14:textId="77777777" w:rsidR="00A70258" w:rsidRDefault="009C7A2C">
      <w:pPr>
        <w:spacing w:after="200" w:line="216" w:lineRule="auto"/>
        <w:rPr>
          <w:rFonts w:eastAsia="Calibri" w:cs="Arial"/>
          <w:sz w:val="26"/>
          <w:szCs w:val="26"/>
        </w:rPr>
      </w:pPr>
      <w:r>
        <w:rPr>
          <w:rFonts w:eastAsia="Calibri" w:cs="Arial"/>
          <w:b/>
        </w:rPr>
        <w:t>____________________</w:t>
      </w:r>
      <w:r w:rsidR="006E5E55">
        <w:rPr>
          <w:rFonts w:eastAsia="Calibri" w:cs="Arial"/>
          <w:sz w:val="26"/>
          <w:szCs w:val="26"/>
        </w:rPr>
        <w:t xml:space="preserve">, </w:t>
      </w:r>
      <w:r w:rsidR="00A70258">
        <w:rPr>
          <w:rFonts w:eastAsia="Calibri" w:cs="Arial"/>
          <w:sz w:val="26"/>
          <w:szCs w:val="26"/>
        </w:rPr>
        <w:t>_________</w:t>
      </w:r>
      <w:r w:rsidR="00B00956">
        <w:rPr>
          <w:rFonts w:eastAsia="Calibri" w:cs="Arial"/>
          <w:sz w:val="26"/>
          <w:szCs w:val="26"/>
        </w:rPr>
        <w:t>_________________</w:t>
      </w:r>
      <w:r w:rsidR="00A70258">
        <w:rPr>
          <w:rFonts w:eastAsia="Calibri" w:cs="Arial"/>
          <w:sz w:val="26"/>
          <w:szCs w:val="26"/>
        </w:rPr>
        <w:t>__</w:t>
      </w:r>
    </w:p>
    <w:p w14:paraId="576CE819" w14:textId="77777777" w:rsidR="009B6E3B" w:rsidRDefault="009B6E3B">
      <w:pPr>
        <w:spacing w:after="200" w:line="216" w:lineRule="auto"/>
        <w:rPr>
          <w:rFonts w:eastAsia="Calibri" w:cs="Arial"/>
          <w:sz w:val="26"/>
          <w:szCs w:val="26"/>
        </w:rPr>
      </w:pPr>
    </w:p>
    <w:p w14:paraId="0810FA40" w14:textId="77777777" w:rsidR="00B00956" w:rsidRDefault="00A70258">
      <w:pPr>
        <w:spacing w:after="200" w:line="216" w:lineRule="auto"/>
        <w:ind w:left="4956" w:firstLine="708"/>
        <w:rPr>
          <w:rFonts w:eastAsia="Calibri" w:cs="Arial"/>
          <w:b/>
        </w:rPr>
      </w:pPr>
      <w:r>
        <w:rPr>
          <w:rFonts w:eastAsia="Calibri" w:cs="Arial"/>
          <w:b/>
        </w:rPr>
        <w:t>IL DIRIGENTE SCOLASTICO</w:t>
      </w:r>
    </w:p>
    <w:p w14:paraId="0E5D23B3" w14:textId="77777777" w:rsidR="00746B74" w:rsidRDefault="0083207B">
      <w:pPr>
        <w:spacing w:after="200" w:line="216" w:lineRule="auto"/>
        <w:ind w:left="4956" w:firstLine="708"/>
        <w:rPr>
          <w:rFonts w:eastAsia="Calibri" w:cs="Arial"/>
          <w:b/>
        </w:rPr>
      </w:pPr>
      <w:r>
        <w:rPr>
          <w:rFonts w:eastAsia="Calibri" w:cs="Arial"/>
          <w:b/>
        </w:rPr>
        <w:t xml:space="preserve">  </w:t>
      </w:r>
      <w:r w:rsidR="00B00956">
        <w:rPr>
          <w:rFonts w:eastAsia="Calibri" w:cs="Arial"/>
          <w:b/>
        </w:rPr>
        <w:t>(Prof. Pietro Vincenzo Gallo)</w:t>
      </w:r>
    </w:p>
    <w:p w14:paraId="262F3137" w14:textId="77777777" w:rsidR="00A70258" w:rsidRDefault="00A70258">
      <w:pPr>
        <w:spacing w:after="200" w:line="216" w:lineRule="auto"/>
        <w:ind w:left="4956" w:firstLine="708"/>
        <w:rPr>
          <w:rFonts w:eastAsia="Calibri" w:cs="Arial"/>
          <w:b/>
        </w:rPr>
      </w:pPr>
    </w:p>
    <w:p w14:paraId="7B7FE4BE" w14:textId="77777777" w:rsidR="00A70258" w:rsidRDefault="00A70258">
      <w:pPr>
        <w:autoSpaceDE w:val="0"/>
        <w:ind w:left="4111"/>
        <w:jc w:val="right"/>
        <w:rPr>
          <w:rFonts w:eastAsia="Calibri" w:cs="Arial"/>
          <w:i/>
          <w:iCs/>
          <w:sz w:val="26"/>
          <w:szCs w:val="26"/>
        </w:rPr>
      </w:pPr>
      <w:r>
        <w:rPr>
          <w:rFonts w:eastAsia="Calibri" w:cs="Arial"/>
          <w:i/>
          <w:iCs/>
          <w:sz w:val="26"/>
          <w:szCs w:val="26"/>
        </w:rPr>
        <w:tab/>
      </w:r>
      <w:r>
        <w:rPr>
          <w:rFonts w:eastAsia="Calibri" w:cs="Arial"/>
          <w:i/>
          <w:iCs/>
          <w:sz w:val="26"/>
          <w:szCs w:val="26"/>
        </w:rPr>
        <w:tab/>
      </w:r>
      <w:r>
        <w:rPr>
          <w:rFonts w:eastAsia="Calibri" w:cs="Arial"/>
          <w:i/>
          <w:iCs/>
          <w:sz w:val="26"/>
          <w:szCs w:val="26"/>
        </w:rPr>
        <w:tab/>
      </w:r>
      <w:r>
        <w:rPr>
          <w:rFonts w:eastAsia="Calibri" w:cs="Arial"/>
          <w:i/>
          <w:iCs/>
          <w:sz w:val="26"/>
          <w:szCs w:val="26"/>
        </w:rPr>
        <w:tab/>
      </w:r>
      <w:r>
        <w:rPr>
          <w:rFonts w:eastAsia="Calibri" w:cs="Arial"/>
          <w:i/>
          <w:iCs/>
          <w:sz w:val="26"/>
          <w:szCs w:val="26"/>
        </w:rPr>
        <w:tab/>
        <w:t>________________________________</w:t>
      </w:r>
    </w:p>
    <w:p w14:paraId="74773E16" w14:textId="77777777" w:rsidR="009B6E3B" w:rsidRDefault="009B6E3B">
      <w:pPr>
        <w:autoSpaceDE w:val="0"/>
        <w:ind w:left="4111"/>
        <w:jc w:val="right"/>
        <w:rPr>
          <w:rFonts w:eastAsia="Calibri" w:cs="Arial"/>
          <w:i/>
          <w:iCs/>
          <w:sz w:val="26"/>
          <w:szCs w:val="26"/>
        </w:rPr>
      </w:pPr>
    </w:p>
    <w:p w14:paraId="1D95D5F1" w14:textId="77777777" w:rsidR="009B6E3B" w:rsidRDefault="009B6E3B" w:rsidP="009B6E3B">
      <w:pPr>
        <w:jc w:val="center"/>
        <w:rPr>
          <w:rFonts w:ascii="Arial" w:eastAsia="Times New Roman" w:hAnsi="Arial" w:cs="Arial"/>
          <w:b/>
          <w:sz w:val="28"/>
          <w:szCs w:val="28"/>
          <w:lang w:eastAsia="it-IT"/>
        </w:rPr>
      </w:pPr>
      <w:r>
        <w:rPr>
          <w:rFonts w:eastAsia="Calibri" w:cs="Arial"/>
          <w:i/>
          <w:iCs/>
          <w:sz w:val="26"/>
          <w:szCs w:val="26"/>
        </w:rPr>
        <w:br w:type="page"/>
      </w:r>
      <w:r w:rsidRPr="00FD7BC9">
        <w:rPr>
          <w:rFonts w:ascii="Arial" w:eastAsia="Times New Roman" w:hAnsi="Arial" w:cs="Arial"/>
          <w:b/>
          <w:sz w:val="28"/>
          <w:szCs w:val="28"/>
          <w:lang w:eastAsia="it-IT"/>
        </w:rPr>
        <w:lastRenderedPageBreak/>
        <w:t xml:space="preserve">INDICAZIONI </w:t>
      </w:r>
      <w:r>
        <w:rPr>
          <w:rFonts w:ascii="Arial" w:eastAsia="Times New Roman" w:hAnsi="Arial" w:cs="Arial"/>
          <w:b/>
          <w:sz w:val="28"/>
          <w:szCs w:val="28"/>
          <w:lang w:eastAsia="it-IT"/>
        </w:rPr>
        <w:t>PER LA</w:t>
      </w:r>
      <w:r w:rsidRPr="00FD7BC9">
        <w:rPr>
          <w:rFonts w:ascii="Arial" w:eastAsia="Times New Roman" w:hAnsi="Arial" w:cs="Arial"/>
          <w:b/>
          <w:sz w:val="28"/>
          <w:szCs w:val="28"/>
          <w:lang w:eastAsia="it-IT"/>
        </w:rPr>
        <w:t xml:space="preserve"> COMPILAZIONE </w:t>
      </w:r>
    </w:p>
    <w:p w14:paraId="183D5373" w14:textId="77777777" w:rsidR="009B6E3B" w:rsidRPr="007B2C3F" w:rsidRDefault="009B6E3B" w:rsidP="009B6E3B">
      <w:pPr>
        <w:rPr>
          <w:rFonts w:ascii="Arial" w:eastAsia="Times New Roman" w:hAnsi="Arial" w:cs="Arial"/>
          <w:sz w:val="28"/>
          <w:szCs w:val="28"/>
          <w:lang w:eastAsia="it-IT"/>
        </w:rPr>
      </w:pPr>
    </w:p>
    <w:p w14:paraId="03B70E8A" w14:textId="77777777" w:rsidR="009B6E3B" w:rsidRDefault="009B6E3B" w:rsidP="009B6E3B">
      <w:pPr>
        <w:jc w:val="center"/>
        <w:rPr>
          <w:rFonts w:ascii="Arial" w:eastAsia="Times New Roman" w:hAnsi="Arial" w:cs="Arial"/>
          <w:b/>
          <w:lang w:eastAsia="it-IT"/>
        </w:rPr>
      </w:pPr>
      <w:r w:rsidRPr="00FD7BC9">
        <w:rPr>
          <w:rFonts w:ascii="Arial" w:eastAsia="Times New Roman" w:hAnsi="Arial" w:cs="Arial"/>
          <w:b/>
          <w:lang w:eastAsia="it-IT"/>
        </w:rPr>
        <w:t>STRATEGIE E COMPETENZE DI ACCESSO AL TESTO</w:t>
      </w:r>
    </w:p>
    <w:p w14:paraId="20B57A9C" w14:textId="77777777" w:rsidR="009B6E3B" w:rsidRPr="00FD7BC9" w:rsidRDefault="009B6E3B" w:rsidP="009B6E3B">
      <w:pPr>
        <w:jc w:val="center"/>
        <w:rPr>
          <w:rFonts w:ascii="Arial" w:eastAsia="Times New Roman" w:hAnsi="Arial" w:cs="Arial"/>
          <w:lang w:eastAsia="it-IT"/>
        </w:rPr>
      </w:pPr>
    </w:p>
    <w:p w14:paraId="6D2D682B" w14:textId="77777777" w:rsidR="009B6E3B" w:rsidRPr="00C4489F"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(1)</w:t>
      </w:r>
      <w:r w:rsidRPr="00C4489F">
        <w:rPr>
          <w:rFonts w:ascii="Arial" w:eastAsia="Times New Roman" w:hAnsi="Arial" w:cs="Arial"/>
          <w:sz w:val="20"/>
          <w:szCs w:val="20"/>
          <w:lang w:eastAsia="it-IT"/>
        </w:rPr>
        <w:t>Accompagnare testi (più o meno facili o più o meno difficili per lessico e sintassi) con linguaggi alternativi al codice scritto e coerenti con lo stile preferito dall’alunno.</w:t>
      </w:r>
    </w:p>
    <w:p w14:paraId="02022DFD" w14:textId="77777777" w:rsidR="009B6E3B" w:rsidRDefault="009B6E3B" w:rsidP="009B6E3B">
      <w:pPr>
        <w:jc w:val="both"/>
        <w:rPr>
          <w:rFonts w:ascii="Arial" w:eastAsia="Times New Roman" w:hAnsi="Arial" w:cs="Arial"/>
          <w:sz w:val="20"/>
          <w:szCs w:val="20"/>
          <w:lang w:eastAsia="it-IT"/>
        </w:rPr>
      </w:pPr>
      <w:r w:rsidRPr="00C4489F">
        <w:rPr>
          <w:rFonts w:ascii="Arial" w:eastAsia="Times New Roman" w:hAnsi="Arial" w:cs="Arial"/>
          <w:sz w:val="20"/>
          <w:szCs w:val="20"/>
          <w:lang w:eastAsia="it-IT"/>
        </w:rPr>
        <w:t>Consigliato quando l’alunno ha marcate difficoltà nelle lettura di testi scritti e presenta un canale di comunicazione alternativo più efficace, da valorizzare.</w:t>
      </w:r>
    </w:p>
    <w:p w14:paraId="28AAF9D6" w14:textId="77777777" w:rsidR="009B6E3B" w:rsidRPr="00C4489F" w:rsidRDefault="009B6E3B" w:rsidP="009B6E3B">
      <w:pPr>
        <w:jc w:val="both"/>
        <w:rPr>
          <w:rFonts w:ascii="Arial" w:eastAsia="Times New Roman" w:hAnsi="Arial" w:cs="Arial"/>
          <w:sz w:val="20"/>
          <w:szCs w:val="20"/>
          <w:lang w:eastAsia="it-IT"/>
        </w:rPr>
      </w:pPr>
    </w:p>
    <w:p w14:paraId="423F3FB1"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(2)</w:t>
      </w:r>
      <w:r>
        <w:rPr>
          <w:rFonts w:ascii="Arial" w:eastAsia="Times New Roman" w:hAnsi="Arial" w:cs="Arial"/>
          <w:sz w:val="20"/>
          <w:szCs w:val="20"/>
          <w:lang w:eastAsia="it-IT"/>
        </w:rPr>
        <w:t>La lettura silente (lettura mentale) può essere eseguita in diversi modi a seconda dello scopo. La lettura silente può essere orientativa, di consultazione, analitica, approfondita, utile alla comprensione del testo o all’identificazione di parole chiave. È un sistema di lettura fondamentale per l’autonomia di studio ma a volte carente nei DSA.</w:t>
      </w:r>
    </w:p>
    <w:p w14:paraId="0F7B3595" w14:textId="77777777" w:rsidR="009B6E3B" w:rsidRDefault="009B6E3B" w:rsidP="009B6E3B">
      <w:pPr>
        <w:jc w:val="both"/>
        <w:rPr>
          <w:rFonts w:ascii="Arial" w:eastAsia="Times New Roman" w:hAnsi="Arial" w:cs="Arial"/>
          <w:sz w:val="20"/>
          <w:szCs w:val="20"/>
          <w:lang w:eastAsia="it-IT"/>
        </w:rPr>
      </w:pPr>
    </w:p>
    <w:p w14:paraId="04C34529"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(3)</w:t>
      </w:r>
      <w:r>
        <w:rPr>
          <w:rFonts w:ascii="Arial" w:eastAsia="Times New Roman" w:hAnsi="Arial" w:cs="Arial"/>
          <w:sz w:val="20"/>
          <w:szCs w:val="20"/>
          <w:lang w:eastAsia="it-IT"/>
        </w:rPr>
        <w:t xml:space="preserve">Promuovere l’uso consapevole delle diverse modalità di lettura: </w:t>
      </w:r>
    </w:p>
    <w:p w14:paraId="5240F9EE" w14:textId="77777777" w:rsidR="009B6E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 globale(lettura veloce per cogliere il significato generale), </w:t>
      </w:r>
    </w:p>
    <w:p w14:paraId="21C0F69B" w14:textId="77777777" w:rsidR="009B6E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 analitica, (o </w:t>
      </w:r>
      <w:proofErr w:type="spellStart"/>
      <w:r>
        <w:rPr>
          <w:rFonts w:ascii="Arial" w:eastAsia="Times New Roman" w:hAnsi="Arial" w:cs="Arial"/>
          <w:sz w:val="20"/>
          <w:szCs w:val="20"/>
          <w:lang w:eastAsia="it-IT"/>
        </w:rPr>
        <w:t>approfondita,lettura</w:t>
      </w:r>
      <w:proofErr w:type="spellEnd"/>
      <w:r>
        <w:rPr>
          <w:rFonts w:ascii="Arial" w:eastAsia="Times New Roman" w:hAnsi="Arial" w:cs="Arial"/>
          <w:sz w:val="20"/>
          <w:szCs w:val="20"/>
          <w:lang w:eastAsia="it-IT"/>
        </w:rPr>
        <w:t xml:space="preserve"> lenta e attenta cercando di ricordarsi tutto; ha lo scopo di capire a fondo un testo), </w:t>
      </w:r>
    </w:p>
    <w:p w14:paraId="02C1554E" w14:textId="77777777" w:rsidR="009B6E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 a salti (o lettura selettiva; ha lo scopo di trovare rapidamente una particolare informazione). </w:t>
      </w:r>
    </w:p>
    <w:p w14:paraId="4DF23F44" w14:textId="77777777" w:rsidR="009B6E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Anche per l’alunno con DSA è importante riflettere sulle varie modalità di lettura legate ai diversi scopi e alle tipologie di testi da affrontare. Pur considerando le difficoltà, strumentali e di accesso, si deve lavorare per potenziare tutte le strategie di lettura (globale, analitica, a salti) e per sviluppare autonome capacità di scelta, variando le strategie durante la lettura in base agli scopi prefissati (esempio: riassunti, analisi grammaticale, …).</w:t>
      </w:r>
    </w:p>
    <w:p w14:paraId="6171FACE" w14:textId="77777777" w:rsidR="009B6E3B" w:rsidRDefault="009B6E3B" w:rsidP="009B6E3B">
      <w:pPr>
        <w:jc w:val="both"/>
        <w:rPr>
          <w:rFonts w:ascii="Arial" w:eastAsia="Times New Roman" w:hAnsi="Arial" w:cs="Arial"/>
          <w:sz w:val="20"/>
          <w:szCs w:val="20"/>
          <w:lang w:eastAsia="it-IT"/>
        </w:rPr>
      </w:pPr>
    </w:p>
    <w:p w14:paraId="6CAF9F47"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(4)</w:t>
      </w:r>
      <w:r>
        <w:rPr>
          <w:rFonts w:ascii="Arial" w:eastAsia="Times New Roman" w:hAnsi="Arial" w:cs="Arial"/>
          <w:sz w:val="20"/>
          <w:szCs w:val="20"/>
          <w:lang w:eastAsia="it-IT"/>
        </w:rPr>
        <w:t>Si può decidere, in base all’età e ai bisogni dell’alunno, se inserire questa attività di potenziamento nel PDP. L’obiettivo è di promuovere la consapevolezza fonologica, cioè la capacità di analizzare tutti i singoli suoni che compongono la parola, attraverso l’immagine mentale dei singoli suoni. Per un alunno DSA l’impatto iniziale con la lingua scritta è molto difficile poiché la semplice lettura di una parola in realtà è la risultante di tante singole attività che devono essere affrontate simultaneamente (identificazione delle lettere, riconoscimento del loro valore sonoro, mantenimento della sequenza di prestazione, rappresentazione fonologica delle parole, coinvolgimento del lessico per il riconoscimento del significato).</w:t>
      </w:r>
    </w:p>
    <w:p w14:paraId="287E5CF5" w14:textId="77777777" w:rsidR="0061330F" w:rsidRDefault="0061330F" w:rsidP="009B6E3B">
      <w:pPr>
        <w:jc w:val="both"/>
        <w:rPr>
          <w:rFonts w:ascii="Arial" w:eastAsia="Times New Roman" w:hAnsi="Arial" w:cs="Arial"/>
          <w:sz w:val="20"/>
          <w:szCs w:val="20"/>
          <w:lang w:eastAsia="it-IT"/>
        </w:rPr>
      </w:pPr>
    </w:p>
    <w:p w14:paraId="12C0E7B7"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w:t>
      </w:r>
      <w:r>
        <w:rPr>
          <w:rFonts w:ascii="Arial" w:eastAsia="Times New Roman" w:hAnsi="Arial" w:cs="Arial"/>
          <w:b/>
          <w:sz w:val="20"/>
          <w:szCs w:val="20"/>
          <w:lang w:eastAsia="it-IT"/>
        </w:rPr>
        <w:t>5</w:t>
      </w:r>
      <w:r w:rsidRPr="003424DC">
        <w:rPr>
          <w:rFonts w:ascii="Arial" w:eastAsia="Times New Roman" w:hAnsi="Arial" w:cs="Arial"/>
          <w:b/>
          <w:sz w:val="20"/>
          <w:szCs w:val="20"/>
          <w:lang w:eastAsia="it-IT"/>
        </w:rPr>
        <w:t>)</w:t>
      </w:r>
      <w:r w:rsidRPr="0058553D">
        <w:rPr>
          <w:rFonts w:ascii="Arial" w:eastAsia="Times New Roman" w:hAnsi="Arial" w:cs="Arial"/>
          <w:sz w:val="20"/>
          <w:szCs w:val="20"/>
          <w:lang w:eastAsia="it-IT"/>
        </w:rPr>
        <w:t>La comprensione del testo, in particolare quello di studio, può essere particolarmente difficoltosa per l’alunno con DSA</w:t>
      </w:r>
      <w:r>
        <w:rPr>
          <w:rFonts w:ascii="Arial" w:eastAsia="Times New Roman" w:hAnsi="Arial" w:cs="Arial"/>
          <w:sz w:val="20"/>
          <w:szCs w:val="20"/>
          <w:lang w:eastAsia="it-IT"/>
        </w:rPr>
        <w:t>. La lettura deve essere indirizzata a compiere un lavoro consapevole di analisi del testo cercando di individuare progressivamente gli elementi più significativi; questo comporta l’uso di precise strategie mentali di elaborazione dei significati del testo. Un’azione didattica di questo tipo, destinata a promuovere la comprensione del testo, è ovviamente raccomandata nella didattica generale, destinata a tutta la classe.</w:t>
      </w:r>
    </w:p>
    <w:p w14:paraId="0D86209D" w14:textId="77777777" w:rsidR="0061330F" w:rsidRDefault="0061330F" w:rsidP="009B6E3B">
      <w:pPr>
        <w:jc w:val="both"/>
        <w:rPr>
          <w:rFonts w:ascii="Arial" w:eastAsia="Times New Roman" w:hAnsi="Arial" w:cs="Arial"/>
          <w:sz w:val="20"/>
          <w:szCs w:val="20"/>
          <w:lang w:eastAsia="it-IT"/>
        </w:rPr>
      </w:pPr>
    </w:p>
    <w:p w14:paraId="6D9DE54C"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w:t>
      </w:r>
      <w:r>
        <w:rPr>
          <w:rFonts w:ascii="Arial" w:eastAsia="Times New Roman" w:hAnsi="Arial" w:cs="Arial"/>
          <w:b/>
          <w:sz w:val="20"/>
          <w:szCs w:val="20"/>
          <w:lang w:eastAsia="it-IT"/>
        </w:rPr>
        <w:t>6</w:t>
      </w:r>
      <w:r w:rsidRPr="003424DC">
        <w:rPr>
          <w:rFonts w:ascii="Arial" w:eastAsia="Times New Roman" w:hAnsi="Arial" w:cs="Arial"/>
          <w:b/>
          <w:sz w:val="20"/>
          <w:szCs w:val="20"/>
          <w:lang w:eastAsia="it-IT"/>
        </w:rPr>
        <w:t>)</w:t>
      </w:r>
      <w:r>
        <w:rPr>
          <w:rFonts w:ascii="Arial" w:eastAsia="Times New Roman" w:hAnsi="Arial" w:cs="Arial"/>
          <w:sz w:val="20"/>
          <w:szCs w:val="20"/>
          <w:lang w:eastAsia="it-IT"/>
        </w:rPr>
        <w:t>Verificare la leggibilità dei testi di studio e, in caso di necessità, semplificarli utilizzando parole ad alta frequenza d’uso (dando priorità a quelle concrete rispetto a quelle astratte) e frasi brevi (in cui si predilige la coordinazione rispetto alla subordinazione); infine, le frasi dovrebbero susseguirsi in ordine logico e/o cronologico, in cui le informazioni principali precedono i dettagli (quando questi sono indispensabili) e congiunzione e avverbi esplicitano i rapporti tra i concetti. Un intervento simile (di adattamento del testo) è utile soprattutto quando vengono segnalate anche difficoltà di comprensione del testo.</w:t>
      </w:r>
    </w:p>
    <w:p w14:paraId="5D7292A3" w14:textId="77777777" w:rsidR="0061330F" w:rsidRDefault="0061330F" w:rsidP="009B6E3B">
      <w:pPr>
        <w:jc w:val="both"/>
        <w:rPr>
          <w:rFonts w:ascii="Arial" w:eastAsia="Times New Roman" w:hAnsi="Arial" w:cs="Arial"/>
          <w:sz w:val="20"/>
          <w:szCs w:val="20"/>
          <w:lang w:eastAsia="it-IT"/>
        </w:rPr>
      </w:pPr>
    </w:p>
    <w:p w14:paraId="0F7064FD"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w:t>
      </w:r>
      <w:r>
        <w:rPr>
          <w:rFonts w:ascii="Arial" w:eastAsia="Times New Roman" w:hAnsi="Arial" w:cs="Arial"/>
          <w:b/>
          <w:sz w:val="20"/>
          <w:szCs w:val="20"/>
          <w:lang w:eastAsia="it-IT"/>
        </w:rPr>
        <w:t>7</w:t>
      </w:r>
      <w:r w:rsidRPr="003424DC">
        <w:rPr>
          <w:rFonts w:ascii="Arial" w:eastAsia="Times New Roman" w:hAnsi="Arial" w:cs="Arial"/>
          <w:b/>
          <w:sz w:val="20"/>
          <w:szCs w:val="20"/>
          <w:lang w:eastAsia="it-IT"/>
        </w:rPr>
        <w:t>)</w:t>
      </w:r>
      <w:r w:rsidRPr="008B4CBA">
        <w:rPr>
          <w:rFonts w:ascii="Arial" w:eastAsia="Times New Roman" w:hAnsi="Arial" w:cs="Arial"/>
          <w:sz w:val="20"/>
          <w:szCs w:val="20"/>
          <w:lang w:eastAsia="it-IT"/>
        </w:rPr>
        <w:t>Questa voce rientra tra le st</w:t>
      </w:r>
      <w:r>
        <w:rPr>
          <w:rFonts w:ascii="Arial" w:eastAsia="Times New Roman" w:hAnsi="Arial" w:cs="Arial"/>
          <w:sz w:val="20"/>
          <w:szCs w:val="20"/>
          <w:lang w:eastAsia="it-IT"/>
        </w:rPr>
        <w:t>r</w:t>
      </w:r>
      <w:r w:rsidRPr="008B4CBA">
        <w:rPr>
          <w:rFonts w:ascii="Arial" w:eastAsia="Times New Roman" w:hAnsi="Arial" w:cs="Arial"/>
          <w:sz w:val="20"/>
          <w:szCs w:val="20"/>
          <w:lang w:eastAsia="it-IT"/>
        </w:rPr>
        <w:t>ategie di supporto per un efficace metodo di studio e può essere particolarmente indicata per un alunno con DSA che stenta a organizzare e a collegare le proprie conoscenze e, di conseguenza</w:t>
      </w:r>
      <w:r>
        <w:rPr>
          <w:rFonts w:ascii="Arial" w:eastAsia="Times New Roman" w:hAnsi="Arial" w:cs="Arial"/>
          <w:sz w:val="20"/>
          <w:szCs w:val="20"/>
          <w:lang w:eastAsia="it-IT"/>
        </w:rPr>
        <w:t>,</w:t>
      </w:r>
      <w:r w:rsidRPr="008B4CBA">
        <w:rPr>
          <w:rFonts w:ascii="Arial" w:eastAsia="Times New Roman" w:hAnsi="Arial" w:cs="Arial"/>
          <w:sz w:val="20"/>
          <w:szCs w:val="20"/>
          <w:lang w:eastAsia="it-IT"/>
        </w:rPr>
        <w:t xml:space="preserve"> anche a trattenerle in memoria.</w:t>
      </w:r>
      <w:r>
        <w:rPr>
          <w:rFonts w:ascii="Arial" w:eastAsia="Times New Roman" w:hAnsi="Arial" w:cs="Arial"/>
          <w:sz w:val="20"/>
          <w:szCs w:val="20"/>
          <w:lang w:eastAsia="it-IT"/>
        </w:rPr>
        <w:t xml:space="preserve"> Grazie ad associazioni, analogie ed ad altre strategie di tipo induttivo, applicate in ambito scolastico a singoli argomenti, all’interno di una disciplina e a livello interdisciplinare, è possibile individuare regolarità, generare e modificare conoscenze, producendo regole, schemi, ipotesi. Una strategia di questo tipo è ovviamente raccomandata nella didattica generale, destinata a tutta la classe.</w:t>
      </w:r>
    </w:p>
    <w:p w14:paraId="65DEF55B" w14:textId="77777777" w:rsidR="0061330F" w:rsidRPr="008B4CBA" w:rsidRDefault="0061330F" w:rsidP="009B6E3B">
      <w:pPr>
        <w:jc w:val="both"/>
        <w:rPr>
          <w:rFonts w:ascii="Arial" w:eastAsia="Times New Roman" w:hAnsi="Arial" w:cs="Arial"/>
          <w:sz w:val="20"/>
          <w:szCs w:val="20"/>
          <w:lang w:eastAsia="it-IT"/>
        </w:rPr>
      </w:pPr>
    </w:p>
    <w:p w14:paraId="35778DC9" w14:textId="77777777" w:rsidR="0061330F"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w:t>
      </w:r>
      <w:r>
        <w:rPr>
          <w:rFonts w:ascii="Arial" w:eastAsia="Times New Roman" w:hAnsi="Arial" w:cs="Arial"/>
          <w:b/>
          <w:sz w:val="20"/>
          <w:szCs w:val="20"/>
          <w:lang w:eastAsia="it-IT"/>
        </w:rPr>
        <w:t>8</w:t>
      </w:r>
      <w:r w:rsidRPr="003424DC">
        <w:rPr>
          <w:rFonts w:ascii="Arial" w:eastAsia="Times New Roman" w:hAnsi="Arial" w:cs="Arial"/>
          <w:b/>
          <w:sz w:val="20"/>
          <w:szCs w:val="20"/>
          <w:lang w:eastAsia="it-IT"/>
        </w:rPr>
        <w:t>)</w:t>
      </w:r>
      <w:r>
        <w:rPr>
          <w:rFonts w:ascii="Arial" w:eastAsia="Times New Roman" w:hAnsi="Arial" w:cs="Arial"/>
          <w:sz w:val="20"/>
          <w:szCs w:val="20"/>
          <w:lang w:eastAsia="it-IT"/>
        </w:rPr>
        <w:t>P</w:t>
      </w:r>
      <w:r w:rsidRPr="00EA133B">
        <w:rPr>
          <w:rFonts w:ascii="Arial" w:eastAsia="Times New Roman" w:hAnsi="Arial" w:cs="Arial"/>
          <w:sz w:val="20"/>
          <w:szCs w:val="20"/>
          <w:lang w:eastAsia="it-IT"/>
        </w:rPr>
        <w:t xml:space="preserve">uò essere efficace per l’insegnante anticipare (quando possibile) alla classe l’argomento da trattare utilizzando mappe concettuali, </w:t>
      </w:r>
      <w:r>
        <w:rPr>
          <w:rFonts w:ascii="Arial" w:eastAsia="Times New Roman" w:hAnsi="Arial" w:cs="Arial"/>
          <w:sz w:val="20"/>
          <w:szCs w:val="20"/>
          <w:lang w:eastAsia="it-IT"/>
        </w:rPr>
        <w:t xml:space="preserve">schemi, immagini, materiali concreti, suoni e musiche. Questo permette di coinvolgere da subito il gruppo classe in un apprendimento attivo e motivato. Prevedere l’anticipazione con diversi supporti permette di utilizzare linguaggi comunicativi diversi, attivare più canali sensoriali e favorire il contributi di tutti gli alunni, nel rispetto dei bisogni e della valorizzazione delle potenzialità di ciascuno. Inoltre, tutti gli alunni possono provare maggiormente interesse e curiosità verso gli argomenti, recuperare informazioni, esperienze sensoriali, vissuti che sostengono le conoscenze e crearne di nuove, anche le più astratte. Per il DSA e tutti quelli in difficoltà presenti nella classe, l’anticipazione risulta una modalità che, </w:t>
      </w:r>
      <w:r>
        <w:rPr>
          <w:rFonts w:ascii="Arial" w:eastAsia="Times New Roman" w:hAnsi="Arial" w:cs="Arial"/>
          <w:sz w:val="20"/>
          <w:szCs w:val="20"/>
          <w:lang w:eastAsia="it-IT"/>
        </w:rPr>
        <w:lastRenderedPageBreak/>
        <w:t>sfruttando i diversi supporti e attivando il conflitto cognitivo (contraddizione tra ciò che si pensa e le informazioni nuove giunte), permette di recuperare e sostenere i diversi tipi di memoria (a breve e a lungo termine, di lavoro).</w:t>
      </w:r>
    </w:p>
    <w:p w14:paraId="468716CF" w14:textId="77777777" w:rsidR="009B6E3B" w:rsidRPr="00EA13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 </w:t>
      </w:r>
    </w:p>
    <w:p w14:paraId="4782E548"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w:t>
      </w:r>
      <w:r>
        <w:rPr>
          <w:rFonts w:ascii="Arial" w:eastAsia="Times New Roman" w:hAnsi="Arial" w:cs="Arial"/>
          <w:b/>
          <w:sz w:val="20"/>
          <w:szCs w:val="20"/>
          <w:lang w:eastAsia="it-IT"/>
        </w:rPr>
        <w:t>9</w:t>
      </w:r>
      <w:r w:rsidRPr="003424DC">
        <w:rPr>
          <w:rFonts w:ascii="Arial" w:eastAsia="Times New Roman" w:hAnsi="Arial" w:cs="Arial"/>
          <w:b/>
          <w:sz w:val="20"/>
          <w:szCs w:val="20"/>
          <w:lang w:eastAsia="it-IT"/>
        </w:rPr>
        <w:t>)</w:t>
      </w:r>
      <w:r w:rsidRPr="00222562">
        <w:rPr>
          <w:rFonts w:ascii="Arial" w:eastAsia="Times New Roman" w:hAnsi="Arial" w:cs="Arial"/>
          <w:sz w:val="20"/>
          <w:szCs w:val="20"/>
          <w:lang w:eastAsia="it-IT"/>
        </w:rPr>
        <w:t>“L</w:t>
      </w:r>
      <w:r>
        <w:rPr>
          <w:rFonts w:ascii="Arial" w:eastAsia="Times New Roman" w:hAnsi="Arial" w:cs="Arial"/>
          <w:sz w:val="20"/>
          <w:szCs w:val="20"/>
          <w:lang w:eastAsia="it-IT"/>
        </w:rPr>
        <w:t>’apprendimento significativo si verifica quando chi apprende decide di mettere in relazione delle nuove informazioni con le conoscenze che già possiede. […]”(Novak, 2011).</w:t>
      </w:r>
    </w:p>
    <w:p w14:paraId="03A2CC15" w14:textId="77777777" w:rsidR="009B6E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L’apprendimento per essere significativo deve poter collegare le nuove informazioni a concetti rilevanti di cui l’alunno è già in possesso.</w:t>
      </w:r>
    </w:p>
    <w:p w14:paraId="177BFBB3" w14:textId="77777777" w:rsidR="009B6E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 il singolo fattore più importante che influenza l’apprendimento sono le conoscenze che lo studente già possiede. Accertatele e comportatevi in conformità nel vostro insegnamento.” (Ausubel 1978).</w:t>
      </w:r>
    </w:p>
    <w:p w14:paraId="0A73D31A" w14:textId="77777777" w:rsidR="009B6E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Una delle strategie didattiche che si possono mettere in atto per avviare un percorso di </w:t>
      </w:r>
      <w:r w:rsidRPr="006E24CA">
        <w:rPr>
          <w:rFonts w:ascii="Arial" w:eastAsia="Times New Roman" w:hAnsi="Arial" w:cs="Arial"/>
          <w:sz w:val="20"/>
          <w:szCs w:val="20"/>
          <w:lang w:eastAsia="it-IT"/>
        </w:rPr>
        <w:t>richiamo</w:t>
      </w:r>
      <w:r>
        <w:rPr>
          <w:rFonts w:ascii="Arial" w:eastAsia="Times New Roman" w:hAnsi="Arial" w:cs="Arial"/>
          <w:sz w:val="20"/>
          <w:szCs w:val="20"/>
          <w:lang w:eastAsia="it-IT"/>
        </w:rPr>
        <w:t xml:space="preserve"> delle conoscenze possedute, degli eventi e delle informazioni in memoria è il </w:t>
      </w:r>
      <w:r>
        <w:rPr>
          <w:rFonts w:ascii="Arial" w:eastAsia="Times New Roman" w:hAnsi="Arial" w:cs="Arial"/>
          <w:i/>
          <w:sz w:val="20"/>
          <w:szCs w:val="20"/>
          <w:lang w:eastAsia="it-IT"/>
        </w:rPr>
        <w:t>brainstorming</w:t>
      </w:r>
      <w:r>
        <w:rPr>
          <w:rFonts w:ascii="Arial" w:eastAsia="Times New Roman" w:hAnsi="Arial" w:cs="Arial"/>
          <w:sz w:val="20"/>
          <w:szCs w:val="20"/>
          <w:lang w:eastAsia="it-IT"/>
        </w:rPr>
        <w:t>, che fa leva sulla rievocazione libera, sulla creatività del pensiero divergente, sulla partecipazione e sullo sforzo collettivo.</w:t>
      </w:r>
    </w:p>
    <w:p w14:paraId="18765474" w14:textId="77777777" w:rsidR="0061330F" w:rsidRDefault="0061330F" w:rsidP="009B6E3B">
      <w:pPr>
        <w:jc w:val="both"/>
        <w:rPr>
          <w:rFonts w:ascii="Arial" w:eastAsia="Times New Roman" w:hAnsi="Arial" w:cs="Arial"/>
          <w:sz w:val="20"/>
          <w:szCs w:val="20"/>
          <w:lang w:eastAsia="it-IT"/>
        </w:rPr>
      </w:pPr>
    </w:p>
    <w:p w14:paraId="0E92AEF9"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w:t>
      </w:r>
      <w:r>
        <w:rPr>
          <w:rFonts w:ascii="Arial" w:eastAsia="Times New Roman" w:hAnsi="Arial" w:cs="Arial"/>
          <w:b/>
          <w:sz w:val="20"/>
          <w:szCs w:val="20"/>
          <w:lang w:eastAsia="it-IT"/>
        </w:rPr>
        <w:t>10</w:t>
      </w:r>
      <w:r w:rsidRPr="003424DC">
        <w:rPr>
          <w:rFonts w:ascii="Arial" w:eastAsia="Times New Roman" w:hAnsi="Arial" w:cs="Arial"/>
          <w:b/>
          <w:sz w:val="20"/>
          <w:szCs w:val="20"/>
          <w:lang w:eastAsia="it-IT"/>
        </w:rPr>
        <w:t>)</w:t>
      </w:r>
      <w:r>
        <w:rPr>
          <w:rFonts w:ascii="Arial" w:eastAsia="Times New Roman" w:hAnsi="Arial" w:cs="Arial"/>
          <w:sz w:val="20"/>
          <w:szCs w:val="20"/>
          <w:lang w:eastAsia="it-IT"/>
        </w:rPr>
        <w:t xml:space="preserve">Un esempio di processo di autovalutazione e di autocontrollo è dato dall’abilità di valutare la difficoltà di un testo scritto in base alle proprie conoscenze e dalla capacità di mettere in atto le strategie più adatte per comprenderlo. </w:t>
      </w:r>
    </w:p>
    <w:p w14:paraId="2C4F4F37" w14:textId="77777777" w:rsidR="0061330F" w:rsidRDefault="0061330F" w:rsidP="009B6E3B">
      <w:pPr>
        <w:jc w:val="both"/>
        <w:rPr>
          <w:rFonts w:ascii="Arial" w:eastAsia="Times New Roman" w:hAnsi="Arial" w:cs="Arial"/>
          <w:sz w:val="20"/>
          <w:szCs w:val="20"/>
          <w:lang w:eastAsia="it-IT"/>
        </w:rPr>
      </w:pPr>
    </w:p>
    <w:p w14:paraId="799EB2C4" w14:textId="77777777" w:rsidR="009B6E3B" w:rsidRDefault="009B6E3B" w:rsidP="009B6E3B">
      <w:pPr>
        <w:jc w:val="both"/>
        <w:rPr>
          <w:rFonts w:ascii="Arial" w:eastAsia="Times New Roman" w:hAnsi="Arial" w:cs="Arial"/>
          <w:sz w:val="20"/>
          <w:szCs w:val="20"/>
          <w:lang w:eastAsia="it-IT"/>
        </w:rPr>
      </w:pPr>
      <w:r w:rsidRPr="000F212C">
        <w:rPr>
          <w:rFonts w:ascii="Arial" w:eastAsia="Times New Roman" w:hAnsi="Arial" w:cs="Arial"/>
          <w:b/>
          <w:sz w:val="20"/>
          <w:szCs w:val="20"/>
          <w:lang w:eastAsia="it-IT"/>
        </w:rPr>
        <w:t>(11)</w:t>
      </w:r>
      <w:r>
        <w:rPr>
          <w:rFonts w:ascii="Arial" w:eastAsia="Times New Roman" w:hAnsi="Arial" w:cs="Arial"/>
          <w:sz w:val="20"/>
          <w:szCs w:val="20"/>
          <w:lang w:eastAsia="it-IT"/>
        </w:rPr>
        <w:t>Il conflitto cognitivo nasce nel momento in cui l’alunno percepisce l’esistenza di una contraddizione tra ciò che pensa e le informazioni nuove che gli giungono. Ovviamente non sempre l’apprendimento nasce da un conflitto cognitivo, ma questa dinamica è sempre il fondamento di apprendimenti profondi, autentici, significativi. Un esempio di conflitto socio-cognitivo è la capacità di prendere decisioni all’interno di un gruppo in riferimento ad un compito dato.</w:t>
      </w:r>
    </w:p>
    <w:p w14:paraId="583CF579" w14:textId="77777777" w:rsidR="009B6E3B" w:rsidRDefault="009B6E3B" w:rsidP="009B6E3B">
      <w:pPr>
        <w:rPr>
          <w:rFonts w:ascii="Arial" w:eastAsia="Times New Roman" w:hAnsi="Arial" w:cs="Arial"/>
          <w:sz w:val="20"/>
          <w:szCs w:val="20"/>
          <w:lang w:eastAsia="it-IT"/>
        </w:rPr>
      </w:pPr>
    </w:p>
    <w:p w14:paraId="35A20EEE" w14:textId="77777777" w:rsidR="009B6E3B" w:rsidRDefault="009B6E3B" w:rsidP="009B6E3B">
      <w:pPr>
        <w:rPr>
          <w:rFonts w:ascii="Arial" w:eastAsia="Times New Roman" w:hAnsi="Arial" w:cs="Arial"/>
          <w:sz w:val="20"/>
          <w:szCs w:val="20"/>
          <w:lang w:eastAsia="it-IT"/>
        </w:rPr>
      </w:pPr>
    </w:p>
    <w:p w14:paraId="2523907C" w14:textId="77777777" w:rsidR="009B6E3B" w:rsidRPr="009E5959" w:rsidRDefault="009B6E3B" w:rsidP="009B6E3B">
      <w:pPr>
        <w:rPr>
          <w:rFonts w:ascii="Arial" w:eastAsia="Times New Roman" w:hAnsi="Arial" w:cs="Arial"/>
          <w:sz w:val="20"/>
          <w:szCs w:val="20"/>
          <w:lang w:eastAsia="it-IT"/>
        </w:rPr>
      </w:pPr>
    </w:p>
    <w:p w14:paraId="606ABE96" w14:textId="77777777" w:rsidR="009B6E3B" w:rsidRDefault="009B6E3B" w:rsidP="009B6E3B">
      <w:pPr>
        <w:jc w:val="center"/>
        <w:rPr>
          <w:rFonts w:ascii="Arial" w:eastAsia="Times New Roman" w:hAnsi="Arial" w:cs="Arial"/>
          <w:b/>
          <w:lang w:eastAsia="it-IT"/>
        </w:rPr>
      </w:pPr>
      <w:r w:rsidRPr="00FD7BC9">
        <w:rPr>
          <w:rFonts w:ascii="Arial" w:eastAsia="Times New Roman" w:hAnsi="Arial" w:cs="Arial"/>
          <w:b/>
          <w:lang w:eastAsia="it-IT"/>
        </w:rPr>
        <w:t>VALUTAZIONE PER L’APPRENDIMENTO</w:t>
      </w:r>
    </w:p>
    <w:p w14:paraId="7A1E5CA7" w14:textId="77777777" w:rsidR="009B6E3B" w:rsidRPr="00FD7BC9" w:rsidRDefault="009B6E3B" w:rsidP="009B6E3B">
      <w:pPr>
        <w:jc w:val="center"/>
        <w:rPr>
          <w:rFonts w:ascii="Arial" w:eastAsia="Times New Roman" w:hAnsi="Arial" w:cs="Arial"/>
          <w:lang w:eastAsia="it-IT"/>
        </w:rPr>
      </w:pPr>
    </w:p>
    <w:p w14:paraId="79D55C8A" w14:textId="77777777" w:rsidR="009B6E3B" w:rsidRDefault="009B6E3B" w:rsidP="009B6E3B">
      <w:pPr>
        <w:jc w:val="both"/>
        <w:rPr>
          <w:rFonts w:ascii="Arial" w:eastAsia="Times New Roman" w:hAnsi="Arial" w:cs="Arial"/>
          <w:sz w:val="20"/>
          <w:szCs w:val="20"/>
          <w:lang w:eastAsia="it-IT"/>
        </w:rPr>
      </w:pPr>
      <w:r w:rsidRPr="0019572C">
        <w:rPr>
          <w:rFonts w:ascii="Arial" w:eastAsia="Times New Roman" w:hAnsi="Arial" w:cs="Arial"/>
          <w:b/>
          <w:sz w:val="20"/>
          <w:szCs w:val="20"/>
          <w:lang w:eastAsia="it-IT"/>
        </w:rPr>
        <w:t>(1)</w:t>
      </w:r>
      <w:r w:rsidRPr="0019572C">
        <w:rPr>
          <w:rFonts w:ascii="Arial" w:eastAsia="Times New Roman" w:hAnsi="Arial" w:cs="Arial"/>
          <w:sz w:val="20"/>
          <w:szCs w:val="20"/>
          <w:lang w:eastAsia="it-IT"/>
        </w:rPr>
        <w:t>Affrontare una verifica strutturata con quesiti a risposta chiusa (risposta multipla e/o vero/falso e/o completamento) consente all’alunno con DSA di rispondere alle consegne aggirando l’ostacolo della scrittura per esteso e, al contempo, di dare più facilmente espressione a quanto appreso. In base ai bisogni e alle capacità dell’alunno, questa modalità di valutazione può essere adottata in tutte le verifiche o solo in alcune situazioni. Se possibile, è preferibile incoraggiare almeno qualche risposta espressa in modalità aperta, da valutare eventualmente in modo flessibile e valorizzando sempre lo sforzo.</w:t>
      </w:r>
    </w:p>
    <w:p w14:paraId="094C0D4D" w14:textId="77777777" w:rsidR="0061330F" w:rsidRDefault="0061330F" w:rsidP="009B6E3B">
      <w:pPr>
        <w:jc w:val="both"/>
        <w:rPr>
          <w:rFonts w:ascii="Arial" w:eastAsia="Times New Roman" w:hAnsi="Arial" w:cs="Arial"/>
          <w:sz w:val="20"/>
          <w:szCs w:val="20"/>
          <w:lang w:eastAsia="it-IT"/>
        </w:rPr>
      </w:pPr>
    </w:p>
    <w:p w14:paraId="45A6FD7E"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(2)</w:t>
      </w:r>
      <w:r>
        <w:rPr>
          <w:rFonts w:ascii="Arial" w:eastAsia="Times New Roman" w:hAnsi="Arial" w:cs="Arial"/>
          <w:sz w:val="20"/>
          <w:szCs w:val="20"/>
          <w:lang w:eastAsia="it-IT"/>
        </w:rPr>
        <w:t>Si prevede la strutturazione di verifiche che introducano gli argomenti in modo semplice e poi via via più complesso, rispettando la gradualità delle argomentazioni proposte, la coerenza e la consequenzialità, la chiarezza nell’esposizione, evidenziando le parole chiave in modo da agevolare la comprensione delle richieste e fornire una traccia di riferimento per le risposte. È bene che nella verifica sia espressa chiaramente la soglia di sufficienza. Per non differenziare inutilmente la prova dell’alunno con DSA rispetto a quella dei compagni, è auspicabile che questi accorgimenti, in quanto privi di controindicazioni, siano pensati e predisposti per tutta la classe.</w:t>
      </w:r>
    </w:p>
    <w:p w14:paraId="32579F4B" w14:textId="77777777" w:rsidR="0061330F" w:rsidRDefault="0061330F" w:rsidP="009B6E3B">
      <w:pPr>
        <w:jc w:val="both"/>
        <w:rPr>
          <w:rFonts w:ascii="Arial" w:eastAsia="Times New Roman" w:hAnsi="Arial" w:cs="Arial"/>
          <w:sz w:val="20"/>
          <w:szCs w:val="20"/>
          <w:lang w:eastAsia="it-IT"/>
        </w:rPr>
      </w:pPr>
    </w:p>
    <w:p w14:paraId="6686D5E3" w14:textId="77777777" w:rsidR="009B6E3B" w:rsidRDefault="009B6E3B" w:rsidP="009B6E3B">
      <w:pPr>
        <w:jc w:val="both"/>
        <w:rPr>
          <w:rFonts w:ascii="Arial" w:eastAsia="Times New Roman" w:hAnsi="Arial" w:cs="Arial"/>
          <w:sz w:val="20"/>
          <w:szCs w:val="20"/>
          <w:lang w:eastAsia="it-IT"/>
        </w:rPr>
      </w:pPr>
      <w:r w:rsidRPr="003424DC">
        <w:rPr>
          <w:rFonts w:ascii="Arial" w:eastAsia="Times New Roman" w:hAnsi="Arial" w:cs="Arial"/>
          <w:b/>
          <w:sz w:val="20"/>
          <w:szCs w:val="20"/>
          <w:lang w:eastAsia="it-IT"/>
        </w:rPr>
        <w:t>(</w:t>
      </w:r>
      <w:r>
        <w:rPr>
          <w:rFonts w:ascii="Arial" w:eastAsia="Times New Roman" w:hAnsi="Arial" w:cs="Arial"/>
          <w:b/>
          <w:sz w:val="20"/>
          <w:szCs w:val="20"/>
          <w:lang w:eastAsia="it-IT"/>
        </w:rPr>
        <w:t>3</w:t>
      </w:r>
      <w:r w:rsidRPr="003424DC">
        <w:rPr>
          <w:rFonts w:ascii="Arial" w:eastAsia="Times New Roman" w:hAnsi="Arial" w:cs="Arial"/>
          <w:b/>
          <w:sz w:val="20"/>
          <w:szCs w:val="20"/>
          <w:lang w:eastAsia="it-IT"/>
        </w:rPr>
        <w:t>)</w:t>
      </w:r>
      <w:r>
        <w:rPr>
          <w:rFonts w:ascii="Arial" w:eastAsia="Times New Roman" w:hAnsi="Arial" w:cs="Arial"/>
          <w:sz w:val="20"/>
          <w:szCs w:val="20"/>
          <w:lang w:eastAsia="it-IT"/>
        </w:rPr>
        <w:t xml:space="preserve"> La valutazione si soffermerà più sul contenuto disciplinare piuttosto che sulla forma ortografica e sintattica, evitando di sottoporre a valutazione l’abilità coinvolta dal disturbo. Gli alunni con disgrafia e disortografia sono dispensati dalla valutazione della correttezza della scrittura mentre, per l’ambito matematico, in un quadro di discalculia, l’errore di calcolo non è considerato oggetto di valutazione.</w:t>
      </w:r>
    </w:p>
    <w:p w14:paraId="5DC856E8" w14:textId="77777777" w:rsidR="009B6E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Questo criterio di valutazione può essere graduato considerando l’ambito disciplinare, le caratteristiche individuali e le componenti emotivo-motivazionali, decidendo caso per caso se ignorare del tutto gli errori, segnarli in modo diverso senza considerarli nella valutazione (ma gratificando sempre eventuali progressi) o considerarli anche nella valutazione, ma in modo sensibilmente ridotto rispetto ai contenuti.</w:t>
      </w:r>
    </w:p>
    <w:p w14:paraId="69BADC45" w14:textId="77777777" w:rsidR="0061330F" w:rsidRDefault="0061330F" w:rsidP="009B6E3B">
      <w:pPr>
        <w:jc w:val="both"/>
        <w:rPr>
          <w:rFonts w:ascii="Arial" w:eastAsia="Times New Roman" w:hAnsi="Arial" w:cs="Arial"/>
          <w:sz w:val="20"/>
          <w:szCs w:val="20"/>
          <w:lang w:eastAsia="it-IT"/>
        </w:rPr>
      </w:pPr>
    </w:p>
    <w:p w14:paraId="40A122AD" w14:textId="77777777" w:rsidR="009B6E3B" w:rsidRDefault="009B6E3B" w:rsidP="009B6E3B">
      <w:pPr>
        <w:jc w:val="both"/>
        <w:rPr>
          <w:rFonts w:ascii="Arial" w:eastAsia="Times New Roman" w:hAnsi="Arial" w:cs="Arial"/>
          <w:sz w:val="20"/>
          <w:szCs w:val="20"/>
          <w:lang w:eastAsia="it-IT"/>
        </w:rPr>
      </w:pPr>
      <w:r w:rsidRPr="00402191">
        <w:rPr>
          <w:rFonts w:ascii="Arial" w:eastAsia="Times New Roman" w:hAnsi="Arial" w:cs="Arial"/>
          <w:b/>
          <w:sz w:val="20"/>
          <w:szCs w:val="20"/>
          <w:lang w:eastAsia="it-IT"/>
        </w:rPr>
        <w:t>(4)</w:t>
      </w:r>
      <w:r>
        <w:rPr>
          <w:rFonts w:ascii="Arial" w:eastAsia="Times New Roman" w:hAnsi="Arial" w:cs="Arial"/>
          <w:sz w:val="20"/>
          <w:szCs w:val="20"/>
          <w:lang w:eastAsia="it-IT"/>
        </w:rPr>
        <w:t xml:space="preserve"> La possibilità di integrare le prove scritte con un’interrogazione orale è indicata espressamente nelle Linee Guida. L’obiettivo è ovviamente quello di consentire all’insegnante di capire se l’alunno ha raggiunto gli obiettivi previsti, indipendentemente dallo strumento di valutazione usato. L’integrazione dell’orale può essere prevista per tutte le prove scritte o solo in caso d’insuccesso.</w:t>
      </w:r>
    </w:p>
    <w:p w14:paraId="00BC1800" w14:textId="77777777" w:rsidR="0061330F" w:rsidRDefault="0061330F" w:rsidP="009B6E3B">
      <w:pPr>
        <w:jc w:val="both"/>
        <w:rPr>
          <w:rFonts w:ascii="Arial" w:eastAsia="Times New Roman" w:hAnsi="Arial" w:cs="Arial"/>
          <w:sz w:val="20"/>
          <w:szCs w:val="20"/>
          <w:lang w:eastAsia="it-IT"/>
        </w:rPr>
      </w:pPr>
    </w:p>
    <w:p w14:paraId="4AF1609C" w14:textId="77777777" w:rsidR="009B6E3B" w:rsidRDefault="009B6E3B" w:rsidP="009B6E3B">
      <w:pPr>
        <w:jc w:val="both"/>
        <w:rPr>
          <w:rFonts w:ascii="Arial" w:eastAsia="Times New Roman" w:hAnsi="Arial" w:cs="Arial"/>
          <w:sz w:val="20"/>
          <w:szCs w:val="20"/>
          <w:lang w:eastAsia="it-IT"/>
        </w:rPr>
      </w:pPr>
      <w:r w:rsidRPr="00402191">
        <w:rPr>
          <w:rFonts w:ascii="Arial" w:eastAsia="Times New Roman" w:hAnsi="Arial" w:cs="Arial"/>
          <w:b/>
          <w:sz w:val="20"/>
          <w:szCs w:val="20"/>
          <w:lang w:eastAsia="it-IT"/>
        </w:rPr>
        <w:t>(</w:t>
      </w:r>
      <w:r>
        <w:rPr>
          <w:rFonts w:ascii="Arial" w:eastAsia="Times New Roman" w:hAnsi="Arial" w:cs="Arial"/>
          <w:b/>
          <w:sz w:val="20"/>
          <w:szCs w:val="20"/>
          <w:lang w:eastAsia="it-IT"/>
        </w:rPr>
        <w:t>5</w:t>
      </w:r>
      <w:r w:rsidRPr="00402191">
        <w:rPr>
          <w:rFonts w:ascii="Arial" w:eastAsia="Times New Roman" w:hAnsi="Arial" w:cs="Arial"/>
          <w:b/>
          <w:sz w:val="20"/>
          <w:szCs w:val="20"/>
          <w:lang w:eastAsia="it-IT"/>
        </w:rPr>
        <w:t>)</w:t>
      </w:r>
      <w:r>
        <w:rPr>
          <w:rFonts w:ascii="Arial" w:eastAsia="Times New Roman" w:hAnsi="Arial" w:cs="Arial"/>
          <w:sz w:val="20"/>
          <w:szCs w:val="20"/>
          <w:lang w:eastAsia="it-IT"/>
        </w:rPr>
        <w:t>L’insegnante può agevolare l’esposizione orale dell’alunno con DSA fornendogli del tempo maggiore per la rielaborazione mentale e stimolandolo alle risposte anche mediante l’utilizzo di domande-guida che facilitino l’alunno durante il recupero mentale e mnemonico dei contenuti di studio appresi. Ovviamente, il modo di porsi deve essere il più possibile calmo e sereno, in modo da scongiurare stati di ansia e di disagio da parte del discente, evitando che fornisca una prestazione deficitaria solo perché timoroso di esprimersi.</w:t>
      </w:r>
    </w:p>
    <w:p w14:paraId="29142BBF" w14:textId="77777777" w:rsidR="0061330F" w:rsidRDefault="0061330F" w:rsidP="009B6E3B">
      <w:pPr>
        <w:jc w:val="both"/>
        <w:rPr>
          <w:rFonts w:ascii="Arial" w:eastAsia="Times New Roman" w:hAnsi="Arial" w:cs="Arial"/>
          <w:sz w:val="20"/>
          <w:szCs w:val="20"/>
          <w:lang w:eastAsia="it-IT"/>
        </w:rPr>
      </w:pPr>
    </w:p>
    <w:p w14:paraId="05DF12FC" w14:textId="77777777" w:rsidR="009B6E3B" w:rsidRDefault="009B6E3B" w:rsidP="009B6E3B">
      <w:pPr>
        <w:jc w:val="both"/>
        <w:rPr>
          <w:rFonts w:ascii="Arial" w:eastAsia="Times New Roman" w:hAnsi="Arial" w:cs="Arial"/>
          <w:sz w:val="20"/>
          <w:szCs w:val="20"/>
          <w:lang w:eastAsia="it-IT"/>
        </w:rPr>
      </w:pPr>
      <w:r w:rsidRPr="00402191">
        <w:rPr>
          <w:rFonts w:ascii="Arial" w:eastAsia="Times New Roman" w:hAnsi="Arial" w:cs="Arial"/>
          <w:b/>
          <w:sz w:val="20"/>
          <w:szCs w:val="20"/>
          <w:lang w:eastAsia="it-IT"/>
        </w:rPr>
        <w:t>(</w:t>
      </w:r>
      <w:r>
        <w:rPr>
          <w:rFonts w:ascii="Arial" w:eastAsia="Times New Roman" w:hAnsi="Arial" w:cs="Arial"/>
          <w:b/>
          <w:sz w:val="20"/>
          <w:szCs w:val="20"/>
          <w:lang w:eastAsia="it-IT"/>
        </w:rPr>
        <w:t>6</w:t>
      </w:r>
      <w:r w:rsidRPr="00402191">
        <w:rPr>
          <w:rFonts w:ascii="Arial" w:eastAsia="Times New Roman" w:hAnsi="Arial" w:cs="Arial"/>
          <w:b/>
          <w:sz w:val="20"/>
          <w:szCs w:val="20"/>
          <w:lang w:eastAsia="it-IT"/>
        </w:rPr>
        <w:t>)</w:t>
      </w:r>
      <w:r>
        <w:rPr>
          <w:rFonts w:ascii="Arial" w:eastAsia="Times New Roman" w:hAnsi="Arial" w:cs="Arial"/>
          <w:sz w:val="20"/>
          <w:szCs w:val="20"/>
          <w:lang w:eastAsia="it-IT"/>
        </w:rPr>
        <w:t xml:space="preserve">La valutazione delle prove orali si soffermerà soprattutto sul contenuto disciplinare, piuttosto che sulle </w:t>
      </w:r>
      <w:r>
        <w:rPr>
          <w:rFonts w:ascii="Arial" w:eastAsia="Times New Roman" w:hAnsi="Arial" w:cs="Arial"/>
          <w:sz w:val="20"/>
          <w:szCs w:val="20"/>
          <w:lang w:eastAsia="it-IT"/>
        </w:rPr>
        <w:lastRenderedPageBreak/>
        <w:t>capacità lessicali ed espositive degli alunni con DSA, specie laddove siano presenti difficoltà linguistiche, oltre alle difficoltà di pianificazione, di organizzazione, di utilizzo del lessico disciplinare specifico.</w:t>
      </w:r>
    </w:p>
    <w:p w14:paraId="59E803CB" w14:textId="77777777" w:rsidR="0061330F" w:rsidRDefault="0061330F" w:rsidP="009B6E3B">
      <w:pPr>
        <w:jc w:val="both"/>
        <w:rPr>
          <w:rFonts w:ascii="Arial" w:eastAsia="Times New Roman" w:hAnsi="Arial" w:cs="Arial"/>
          <w:sz w:val="20"/>
          <w:szCs w:val="20"/>
          <w:lang w:eastAsia="it-IT"/>
        </w:rPr>
      </w:pPr>
    </w:p>
    <w:p w14:paraId="34E67011" w14:textId="77777777" w:rsidR="009B6E3B" w:rsidRDefault="009B6E3B" w:rsidP="009B6E3B">
      <w:pPr>
        <w:jc w:val="both"/>
        <w:rPr>
          <w:rFonts w:ascii="Arial" w:eastAsia="Times New Roman" w:hAnsi="Arial" w:cs="Arial"/>
          <w:sz w:val="20"/>
          <w:szCs w:val="20"/>
          <w:lang w:eastAsia="it-IT"/>
        </w:rPr>
      </w:pPr>
      <w:r w:rsidRPr="00E46ED0">
        <w:rPr>
          <w:rFonts w:ascii="Arial" w:eastAsia="Times New Roman" w:hAnsi="Arial" w:cs="Arial"/>
          <w:b/>
          <w:sz w:val="20"/>
          <w:szCs w:val="20"/>
          <w:lang w:eastAsia="it-IT"/>
        </w:rPr>
        <w:t>(7)</w:t>
      </w:r>
      <w:r>
        <w:rPr>
          <w:rFonts w:ascii="Arial" w:eastAsia="Times New Roman" w:hAnsi="Arial" w:cs="Arial"/>
          <w:sz w:val="20"/>
          <w:szCs w:val="20"/>
          <w:lang w:eastAsia="it-IT"/>
        </w:rPr>
        <w:t>La dispensa totale dalla valutazione delle prove scritte è possibile in caso di disturbo grave e in presenza delle condizioni previste dall’art. 6, D.M. 12/07/2011. Anche se non si sceglie questa modalità di valutazione, è possibile tenere conto in vari modi delle difficoltà che incontra l’alunno con DSA nelle lingue straniere, in particolare attraverso i criteri di valutazione (maggior peso all’orale che allo scritto) e offrendo l’opportunità, sempre o solo in caso di insuccesso, di integrare o di accompagnare gli scritti con l’interrogazione orale.</w:t>
      </w:r>
    </w:p>
    <w:p w14:paraId="0766168B" w14:textId="77777777" w:rsidR="009B6E3B" w:rsidRDefault="009B6E3B" w:rsidP="009B6E3B">
      <w:pPr>
        <w:jc w:val="both"/>
        <w:rPr>
          <w:rFonts w:ascii="Arial" w:eastAsia="Times New Roman" w:hAnsi="Arial" w:cs="Arial"/>
          <w:sz w:val="20"/>
          <w:szCs w:val="20"/>
          <w:lang w:eastAsia="it-IT"/>
        </w:rPr>
      </w:pPr>
      <w:r>
        <w:rPr>
          <w:rFonts w:ascii="Arial" w:eastAsia="Times New Roman" w:hAnsi="Arial" w:cs="Arial"/>
          <w:sz w:val="20"/>
          <w:szCs w:val="20"/>
          <w:lang w:eastAsia="it-IT"/>
        </w:rPr>
        <w:t xml:space="preserve">È necessario considerare attentamente quanto affermato nelle Linee Guida (4.4): “In relazione alle forme di valutazione, per quanto concerne la comprensione (orale e scritta), sarà valorizzata la capacità di cogliere il senso generale del messaggio; in fase di produzione, sarà dato più rilievo all’efficacia comunicativa, ossia alla capacità di farsi comprendere in modo chiaro, anche se non corretto grammaticalmente”. </w:t>
      </w:r>
    </w:p>
    <w:p w14:paraId="727B8838" w14:textId="77777777" w:rsidR="009B6E3B" w:rsidRPr="009B6E3B" w:rsidRDefault="009B6E3B" w:rsidP="009B6E3B">
      <w:pPr>
        <w:autoSpaceDE w:val="0"/>
        <w:jc w:val="both"/>
      </w:pPr>
    </w:p>
    <w:sectPr w:rsidR="009B6E3B" w:rsidRPr="009B6E3B" w:rsidSect="001236FD">
      <w:footerReference w:type="default" r:id="rId15"/>
      <w:pgSz w:w="11906" w:h="16838"/>
      <w:pgMar w:top="1134" w:right="1134" w:bottom="709" w:left="1134" w:header="720" w:footer="26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A55BB" w14:textId="77777777" w:rsidR="00895213" w:rsidRDefault="00895213">
      <w:r>
        <w:separator/>
      </w:r>
    </w:p>
  </w:endnote>
  <w:endnote w:type="continuationSeparator" w:id="0">
    <w:p w14:paraId="0B80E88B" w14:textId="77777777" w:rsidR="00895213" w:rsidRDefault="00895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dale Sans UI">
    <w:altName w:val="Arial Unicode MS"/>
    <w:charset w:val="00"/>
    <w:family w:val="auto"/>
    <w:pitch w:val="variable"/>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AA789" w14:textId="77777777" w:rsidR="00545E36" w:rsidRDefault="00545E3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78B3E" w14:textId="77777777" w:rsidR="00545E36" w:rsidRDefault="00545E3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772F" w14:textId="77777777" w:rsidR="00545E36" w:rsidRDefault="00545E36">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F905B" w14:textId="77777777" w:rsidR="001C115B" w:rsidRDefault="001C115B">
    <w:pPr>
      <w:pStyle w:val="Pidipagina"/>
      <w:jc w:val="right"/>
    </w:pPr>
  </w:p>
  <w:p w14:paraId="2651DDAF" w14:textId="77777777" w:rsidR="001C115B" w:rsidRDefault="001C115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E6CB8" w14:textId="77777777" w:rsidR="00895213" w:rsidRDefault="00895213">
      <w:r>
        <w:separator/>
      </w:r>
    </w:p>
  </w:footnote>
  <w:footnote w:type="continuationSeparator" w:id="0">
    <w:p w14:paraId="3C3F04C3" w14:textId="77777777" w:rsidR="00895213" w:rsidRDefault="00895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E919B" w14:textId="77777777" w:rsidR="00545E36" w:rsidRDefault="00545E3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C4F8D" w14:textId="77777777" w:rsidR="00545E36" w:rsidRDefault="00545E36">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4DF83" w14:textId="77777777" w:rsidR="00545E36" w:rsidRDefault="00545E3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360" w:hanging="360"/>
      </w:pPr>
      <w:rPr>
        <w:rFonts w:ascii="Wingdings" w:hAnsi="Wingdings"/>
        <w:color w:val="auto"/>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54" w:hanging="360"/>
      </w:pPr>
      <w:rPr>
        <w:rFonts w:ascii="Arial" w:hAnsi="Arial"/>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896" w:hanging="360"/>
      </w:pPr>
      <w:rPr>
        <w:rFonts w:ascii="Wingdings" w:hAnsi="Wingdings"/>
        <w:color w:val="auto"/>
      </w:rPr>
    </w:lvl>
  </w:abstractNum>
  <w:abstractNum w:abstractNumId="4" w15:restartNumberingAfterBreak="0">
    <w:nsid w:val="00000005"/>
    <w:multiLevelType w:val="singleLevel"/>
    <w:tmpl w:val="00000005"/>
    <w:name w:val="WW8Num5"/>
    <w:lvl w:ilvl="0">
      <w:start w:val="1"/>
      <w:numFmt w:val="bullet"/>
      <w:lvlText w:val=""/>
      <w:lvlJc w:val="left"/>
      <w:pPr>
        <w:tabs>
          <w:tab w:val="num" w:pos="644"/>
        </w:tabs>
        <w:ind w:left="644" w:hanging="360"/>
      </w:pPr>
      <w:rPr>
        <w:rFonts w:ascii="Wingdings" w:hAnsi="Wingdings"/>
      </w:rPr>
    </w:lvl>
  </w:abstractNum>
  <w:abstractNum w:abstractNumId="5" w15:restartNumberingAfterBreak="0">
    <w:nsid w:val="00000006"/>
    <w:multiLevelType w:val="singleLevel"/>
    <w:tmpl w:val="00000006"/>
    <w:name w:val="WW8Num6"/>
    <w:lvl w:ilvl="0">
      <w:start w:val="1"/>
      <w:numFmt w:val="bullet"/>
      <w:lvlText w:val="o"/>
      <w:lvlJc w:val="left"/>
      <w:pPr>
        <w:tabs>
          <w:tab w:val="num" w:pos="0"/>
        </w:tabs>
        <w:ind w:left="720" w:hanging="360"/>
      </w:pPr>
      <w:rPr>
        <w:rFonts w:ascii="Courier New" w:hAnsi="Courier New"/>
        <w:color w:val="auto"/>
      </w:rPr>
    </w:lvl>
  </w:abstractNum>
  <w:abstractNum w:abstractNumId="6" w15:restartNumberingAfterBreak="0">
    <w:nsid w:val="02594362"/>
    <w:multiLevelType w:val="hybridMultilevel"/>
    <w:tmpl w:val="71C4D644"/>
    <w:lvl w:ilvl="0" w:tplc="C13CA614">
      <w:start w:val="1"/>
      <w:numFmt w:val="bullet"/>
      <w:lvlText w:val=""/>
      <w:lvlJc w:val="left"/>
      <w:pPr>
        <w:ind w:left="720" w:hanging="360"/>
      </w:pPr>
      <w:rPr>
        <w:rFonts w:ascii="Wingdings" w:hAnsi="Wingdings"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417D20DF"/>
    <w:multiLevelType w:val="hybridMultilevel"/>
    <w:tmpl w:val="5B0E80C6"/>
    <w:lvl w:ilvl="0" w:tplc="0166F060">
      <w:numFmt w:val="bullet"/>
      <w:lvlText w:val=""/>
      <w:lvlJc w:val="left"/>
      <w:pPr>
        <w:ind w:left="720" w:hanging="360"/>
      </w:pPr>
      <w:rPr>
        <w:rFonts w:ascii="Symbol" w:eastAsia="Calibri"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32675424">
    <w:abstractNumId w:val="0"/>
  </w:num>
  <w:num w:numId="2" w16cid:durableId="1799562881">
    <w:abstractNumId w:val="1"/>
  </w:num>
  <w:num w:numId="3" w16cid:durableId="1852642361">
    <w:abstractNumId w:val="2"/>
  </w:num>
  <w:num w:numId="4" w16cid:durableId="2048794206">
    <w:abstractNumId w:val="3"/>
  </w:num>
  <w:num w:numId="5" w16cid:durableId="792166057">
    <w:abstractNumId w:val="4"/>
  </w:num>
  <w:num w:numId="6" w16cid:durableId="2073887124">
    <w:abstractNumId w:val="5"/>
  </w:num>
  <w:num w:numId="7" w16cid:durableId="1131679396">
    <w:abstractNumId w:val="6"/>
  </w:num>
  <w:num w:numId="8" w16cid:durableId="18635168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5D9"/>
    <w:rsid w:val="00023409"/>
    <w:rsid w:val="00050E31"/>
    <w:rsid w:val="000C1E64"/>
    <w:rsid w:val="000D1F01"/>
    <w:rsid w:val="000D54B3"/>
    <w:rsid w:val="000F4847"/>
    <w:rsid w:val="00107FC9"/>
    <w:rsid w:val="001236FD"/>
    <w:rsid w:val="00185AEE"/>
    <w:rsid w:val="00191DDF"/>
    <w:rsid w:val="001C115B"/>
    <w:rsid w:val="00204B32"/>
    <w:rsid w:val="00215F4F"/>
    <w:rsid w:val="0022453E"/>
    <w:rsid w:val="00241370"/>
    <w:rsid w:val="00267623"/>
    <w:rsid w:val="002B6295"/>
    <w:rsid w:val="002D60E7"/>
    <w:rsid w:val="003019E4"/>
    <w:rsid w:val="00322838"/>
    <w:rsid w:val="003614B4"/>
    <w:rsid w:val="00381041"/>
    <w:rsid w:val="003D1284"/>
    <w:rsid w:val="003E2765"/>
    <w:rsid w:val="00441878"/>
    <w:rsid w:val="004A2274"/>
    <w:rsid w:val="004B5020"/>
    <w:rsid w:val="004F3C5E"/>
    <w:rsid w:val="00507D16"/>
    <w:rsid w:val="00530CC7"/>
    <w:rsid w:val="0053763F"/>
    <w:rsid w:val="00545E36"/>
    <w:rsid w:val="0056696F"/>
    <w:rsid w:val="00570B95"/>
    <w:rsid w:val="005A74F7"/>
    <w:rsid w:val="005B054D"/>
    <w:rsid w:val="006067ED"/>
    <w:rsid w:val="0061330F"/>
    <w:rsid w:val="00616888"/>
    <w:rsid w:val="006618C6"/>
    <w:rsid w:val="006761D8"/>
    <w:rsid w:val="006C326A"/>
    <w:rsid w:val="006E5E55"/>
    <w:rsid w:val="00700CF9"/>
    <w:rsid w:val="0070741B"/>
    <w:rsid w:val="007112E6"/>
    <w:rsid w:val="00746B74"/>
    <w:rsid w:val="007A6DBE"/>
    <w:rsid w:val="007A7F04"/>
    <w:rsid w:val="007D5AA3"/>
    <w:rsid w:val="00811C39"/>
    <w:rsid w:val="00831D75"/>
    <w:rsid w:val="0083207B"/>
    <w:rsid w:val="008929A7"/>
    <w:rsid w:val="00895213"/>
    <w:rsid w:val="008A04B0"/>
    <w:rsid w:val="008F2B23"/>
    <w:rsid w:val="008F4BAE"/>
    <w:rsid w:val="00923EFD"/>
    <w:rsid w:val="00982E5F"/>
    <w:rsid w:val="009A7F2B"/>
    <w:rsid w:val="009B6E3B"/>
    <w:rsid w:val="009C7A2C"/>
    <w:rsid w:val="009E4699"/>
    <w:rsid w:val="00A04425"/>
    <w:rsid w:val="00A40C94"/>
    <w:rsid w:val="00A70258"/>
    <w:rsid w:val="00A7745A"/>
    <w:rsid w:val="00A93037"/>
    <w:rsid w:val="00A9349B"/>
    <w:rsid w:val="00AC11EA"/>
    <w:rsid w:val="00B00956"/>
    <w:rsid w:val="00B56A23"/>
    <w:rsid w:val="00B708AF"/>
    <w:rsid w:val="00C0645C"/>
    <w:rsid w:val="00C42737"/>
    <w:rsid w:val="00C745D9"/>
    <w:rsid w:val="00D04D07"/>
    <w:rsid w:val="00D30233"/>
    <w:rsid w:val="00D4066E"/>
    <w:rsid w:val="00DB3785"/>
    <w:rsid w:val="00DB6DDF"/>
    <w:rsid w:val="00DB7AD9"/>
    <w:rsid w:val="00DC64D9"/>
    <w:rsid w:val="00DD4B5B"/>
    <w:rsid w:val="00E05743"/>
    <w:rsid w:val="00E45DF5"/>
    <w:rsid w:val="00ED33EF"/>
    <w:rsid w:val="00EE5E1C"/>
    <w:rsid w:val="00F22AB6"/>
    <w:rsid w:val="00FF010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0E946FE"/>
  <w15:chartTrackingRefBased/>
  <w15:docId w15:val="{9366A43B-BF8D-A946-8782-1D8C8BE9C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1236FD"/>
    <w:pPr>
      <w:widowControl w:val="0"/>
      <w:suppressAutoHyphens/>
    </w:pPr>
    <w:rPr>
      <w:rFonts w:eastAsia="Andale Sans UI"/>
      <w:kern w:val="1"/>
      <w:sz w:val="24"/>
      <w:szCs w:val="24"/>
      <w:lang w:eastAsia="ar-SA"/>
    </w:rPr>
  </w:style>
  <w:style w:type="paragraph" w:styleId="Titolo1">
    <w:name w:val="heading 1"/>
    <w:basedOn w:val="Normale"/>
    <w:next w:val="Normale"/>
    <w:qFormat/>
    <w:rsid w:val="001236FD"/>
    <w:pPr>
      <w:keepNext/>
      <w:numPr>
        <w:numId w:val="1"/>
      </w:numPr>
      <w:spacing w:before="240" w:after="60"/>
      <w:outlineLvl w:val="0"/>
    </w:pPr>
    <w:rPr>
      <w:rFonts w:ascii="Cambria" w:hAnsi="Cambria"/>
      <w:b/>
      <w:bCs/>
      <w:sz w:val="32"/>
      <w:szCs w:val="32"/>
      <w:lang w:val="x-none"/>
    </w:rPr>
  </w:style>
  <w:style w:type="paragraph" w:styleId="Titolo2">
    <w:name w:val="heading 2"/>
    <w:basedOn w:val="Normale"/>
    <w:next w:val="Normale"/>
    <w:qFormat/>
    <w:rsid w:val="001236FD"/>
    <w:pPr>
      <w:keepNext/>
      <w:numPr>
        <w:ilvl w:val="1"/>
        <w:numId w:val="1"/>
      </w:numPr>
      <w:spacing w:before="240" w:after="60"/>
      <w:outlineLvl w:val="1"/>
    </w:pPr>
    <w:rPr>
      <w:rFonts w:ascii="Cambria" w:hAnsi="Cambria"/>
      <w:b/>
      <w:bCs/>
      <w:i/>
      <w:iCs/>
      <w:sz w:val="28"/>
      <w:szCs w:val="28"/>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rsid w:val="001236FD"/>
    <w:rPr>
      <w:rFonts w:ascii="Wingdings" w:hAnsi="Wingdings"/>
      <w:color w:val="auto"/>
    </w:rPr>
  </w:style>
  <w:style w:type="character" w:customStyle="1" w:styleId="WW8Num3z0">
    <w:name w:val="WW8Num3z0"/>
    <w:rsid w:val="001236FD"/>
    <w:rPr>
      <w:rFonts w:ascii="Wingdings" w:hAnsi="Wingdings"/>
    </w:rPr>
  </w:style>
  <w:style w:type="character" w:customStyle="1" w:styleId="WW8Num4z0">
    <w:name w:val="WW8Num4z0"/>
    <w:rsid w:val="001236FD"/>
    <w:rPr>
      <w:rFonts w:ascii="Wingdings" w:hAnsi="Wingdings"/>
      <w:color w:val="auto"/>
    </w:rPr>
  </w:style>
  <w:style w:type="character" w:customStyle="1" w:styleId="WW8Num5z0">
    <w:name w:val="WW8Num5z0"/>
    <w:rsid w:val="001236FD"/>
    <w:rPr>
      <w:rFonts w:ascii="Arial" w:hAnsi="Arial"/>
    </w:rPr>
  </w:style>
  <w:style w:type="character" w:customStyle="1" w:styleId="WW8Num6z0">
    <w:name w:val="WW8Num6z0"/>
    <w:rsid w:val="001236FD"/>
    <w:rPr>
      <w:rFonts w:ascii="Wingdings" w:hAnsi="Wingdings"/>
      <w:color w:val="auto"/>
    </w:rPr>
  </w:style>
  <w:style w:type="character" w:customStyle="1" w:styleId="Absatz-Standardschriftart">
    <w:name w:val="Absatz-Standardschriftart"/>
    <w:rsid w:val="001236FD"/>
  </w:style>
  <w:style w:type="character" w:customStyle="1" w:styleId="Carpredefinitoparagrafo1">
    <w:name w:val="Car. predefinito paragrafo1"/>
    <w:rsid w:val="001236FD"/>
  </w:style>
  <w:style w:type="character" w:customStyle="1" w:styleId="WW-Absatz-Standardschriftart">
    <w:name w:val="WW-Absatz-Standardschriftart"/>
    <w:rsid w:val="001236FD"/>
  </w:style>
  <w:style w:type="character" w:customStyle="1" w:styleId="WW8Num7z0">
    <w:name w:val="WW8Num7z0"/>
    <w:rsid w:val="001236FD"/>
    <w:rPr>
      <w:rFonts w:ascii="Symbol" w:hAnsi="Symbol"/>
    </w:rPr>
  </w:style>
  <w:style w:type="character" w:customStyle="1" w:styleId="WW-Absatz-Standardschriftart1">
    <w:name w:val="WW-Absatz-Standardschriftart1"/>
    <w:rsid w:val="001236FD"/>
  </w:style>
  <w:style w:type="character" w:customStyle="1" w:styleId="WW8Num8z0">
    <w:name w:val="WW8Num8z0"/>
    <w:rsid w:val="001236FD"/>
    <w:rPr>
      <w:rFonts w:ascii="Symbol" w:hAnsi="Symbol"/>
    </w:rPr>
  </w:style>
  <w:style w:type="character" w:customStyle="1" w:styleId="WW8Num9z0">
    <w:name w:val="WW8Num9z0"/>
    <w:rsid w:val="001236FD"/>
    <w:rPr>
      <w:rFonts w:ascii="Wingdings" w:hAnsi="Wingdings"/>
      <w:color w:val="auto"/>
    </w:rPr>
  </w:style>
  <w:style w:type="character" w:customStyle="1" w:styleId="WW8Num10z0">
    <w:name w:val="WW8Num10z0"/>
    <w:rsid w:val="001236FD"/>
    <w:rPr>
      <w:rFonts w:ascii="Wingdings" w:hAnsi="Wingdings"/>
    </w:rPr>
  </w:style>
  <w:style w:type="character" w:customStyle="1" w:styleId="WW8Num10z1">
    <w:name w:val="WW8Num10z1"/>
    <w:rsid w:val="001236FD"/>
    <w:rPr>
      <w:rFonts w:ascii="OpenSymbol" w:hAnsi="OpenSymbol" w:cs="OpenSymbol"/>
    </w:rPr>
  </w:style>
  <w:style w:type="character" w:customStyle="1" w:styleId="WW8Num11z0">
    <w:name w:val="WW8Num11z0"/>
    <w:rsid w:val="001236FD"/>
    <w:rPr>
      <w:rFonts w:ascii="Wingdings" w:hAnsi="Wingdings"/>
      <w:color w:val="auto"/>
    </w:rPr>
  </w:style>
  <w:style w:type="character" w:customStyle="1" w:styleId="WW8Num11z1">
    <w:name w:val="WW8Num11z1"/>
    <w:rsid w:val="001236FD"/>
    <w:rPr>
      <w:rFonts w:ascii="OpenSymbol" w:hAnsi="OpenSymbol" w:cs="OpenSymbol"/>
    </w:rPr>
  </w:style>
  <w:style w:type="character" w:customStyle="1" w:styleId="WW-Absatz-Standardschriftart11">
    <w:name w:val="WW-Absatz-Standardschriftart11"/>
    <w:rsid w:val="001236FD"/>
  </w:style>
  <w:style w:type="character" w:customStyle="1" w:styleId="WW-Absatz-Standardschriftart111">
    <w:name w:val="WW-Absatz-Standardschriftart111"/>
    <w:rsid w:val="001236FD"/>
  </w:style>
  <w:style w:type="character" w:customStyle="1" w:styleId="WW8Num12z0">
    <w:name w:val="WW8Num12z0"/>
    <w:rsid w:val="001236FD"/>
    <w:rPr>
      <w:rFonts w:ascii="Wingdings" w:hAnsi="Wingdings"/>
    </w:rPr>
  </w:style>
  <w:style w:type="character" w:customStyle="1" w:styleId="WW8Num13z0">
    <w:name w:val="WW8Num13z0"/>
    <w:rsid w:val="001236FD"/>
    <w:rPr>
      <w:rFonts w:ascii="Symbol" w:hAnsi="Symbol"/>
    </w:rPr>
  </w:style>
  <w:style w:type="character" w:customStyle="1" w:styleId="WW8Num15z0">
    <w:name w:val="WW8Num15z0"/>
    <w:rsid w:val="001236FD"/>
    <w:rPr>
      <w:rFonts w:ascii="Courier New" w:hAnsi="Courier New" w:cs="Courier New"/>
    </w:rPr>
  </w:style>
  <w:style w:type="character" w:customStyle="1" w:styleId="WW-Absatz-Standardschriftart1111">
    <w:name w:val="WW-Absatz-Standardschriftart1111"/>
    <w:rsid w:val="001236FD"/>
  </w:style>
  <w:style w:type="character" w:customStyle="1" w:styleId="WW8Num16z0">
    <w:name w:val="WW8Num16z0"/>
    <w:rsid w:val="001236FD"/>
    <w:rPr>
      <w:rFonts w:ascii="Wingdings" w:hAnsi="Wingdings"/>
    </w:rPr>
  </w:style>
  <w:style w:type="character" w:customStyle="1" w:styleId="Rimandonotaapidipagina1">
    <w:name w:val="Rimando nota a piè di pagina1"/>
    <w:rsid w:val="001236FD"/>
    <w:rPr>
      <w:vertAlign w:val="superscript"/>
    </w:rPr>
  </w:style>
  <w:style w:type="character" w:customStyle="1" w:styleId="Caratteredellanota">
    <w:name w:val="Carattere della nota"/>
    <w:rsid w:val="001236FD"/>
  </w:style>
  <w:style w:type="character" w:customStyle="1" w:styleId="Rimandonotaapidipagina2">
    <w:name w:val="Rimando nota a piè di pagina2"/>
    <w:rsid w:val="001236FD"/>
    <w:rPr>
      <w:vertAlign w:val="superscript"/>
    </w:rPr>
  </w:style>
  <w:style w:type="character" w:customStyle="1" w:styleId="Caratterenotadichiusura">
    <w:name w:val="Carattere nota di chiusura"/>
    <w:rsid w:val="001236FD"/>
    <w:rPr>
      <w:vertAlign w:val="superscript"/>
    </w:rPr>
  </w:style>
  <w:style w:type="character" w:customStyle="1" w:styleId="WW-Caratterenotadichiusura">
    <w:name w:val="WW-Carattere nota di chiusura"/>
    <w:rsid w:val="001236FD"/>
  </w:style>
  <w:style w:type="character" w:customStyle="1" w:styleId="Rimandonotadichiusura1">
    <w:name w:val="Rimando nota di chiusura1"/>
    <w:rsid w:val="001236FD"/>
    <w:rPr>
      <w:vertAlign w:val="superscript"/>
    </w:rPr>
  </w:style>
  <w:style w:type="character" w:customStyle="1" w:styleId="Caratteredinumerazione">
    <w:name w:val="Carattere di numerazione"/>
    <w:rsid w:val="001236FD"/>
  </w:style>
  <w:style w:type="character" w:customStyle="1" w:styleId="Punti">
    <w:name w:val="Punti"/>
    <w:rsid w:val="001236FD"/>
    <w:rPr>
      <w:rFonts w:ascii="OpenSymbol" w:eastAsia="OpenSymbol" w:hAnsi="OpenSymbol" w:cs="OpenSymbol"/>
    </w:rPr>
  </w:style>
  <w:style w:type="character" w:styleId="Rimandonotaapidipagina">
    <w:name w:val="footnote reference"/>
    <w:rsid w:val="001236FD"/>
    <w:rPr>
      <w:vertAlign w:val="superscript"/>
    </w:rPr>
  </w:style>
  <w:style w:type="character" w:styleId="Rimandonotadichiusura">
    <w:name w:val="endnote reference"/>
    <w:rsid w:val="001236FD"/>
    <w:rPr>
      <w:vertAlign w:val="superscript"/>
    </w:rPr>
  </w:style>
  <w:style w:type="paragraph" w:customStyle="1" w:styleId="Intestazione2">
    <w:name w:val="Intestazione2"/>
    <w:basedOn w:val="Normale"/>
    <w:next w:val="Corpodeltesto1"/>
    <w:rsid w:val="001236FD"/>
    <w:pPr>
      <w:keepNext/>
      <w:spacing w:before="240" w:after="120"/>
    </w:pPr>
    <w:rPr>
      <w:rFonts w:ascii="Arial" w:eastAsia="SimSun" w:hAnsi="Arial" w:cs="Mangal"/>
      <w:sz w:val="28"/>
      <w:szCs w:val="28"/>
    </w:rPr>
  </w:style>
  <w:style w:type="paragraph" w:customStyle="1" w:styleId="Corpodeltesto1">
    <w:name w:val="Corpo del testo1"/>
    <w:basedOn w:val="Normale"/>
    <w:rsid w:val="001236FD"/>
    <w:pPr>
      <w:spacing w:after="120"/>
    </w:pPr>
  </w:style>
  <w:style w:type="paragraph" w:styleId="Elenco">
    <w:name w:val="List"/>
    <w:basedOn w:val="Corpodeltesto1"/>
    <w:rsid w:val="001236FD"/>
    <w:rPr>
      <w:rFonts w:cs="Tahoma"/>
    </w:rPr>
  </w:style>
  <w:style w:type="paragraph" w:customStyle="1" w:styleId="Didascalia2">
    <w:name w:val="Didascalia2"/>
    <w:basedOn w:val="Normale"/>
    <w:rsid w:val="001236FD"/>
    <w:pPr>
      <w:suppressLineNumbers/>
      <w:spacing w:before="120" w:after="120"/>
    </w:pPr>
    <w:rPr>
      <w:rFonts w:cs="Mangal"/>
      <w:i/>
      <w:iCs/>
    </w:rPr>
  </w:style>
  <w:style w:type="paragraph" w:customStyle="1" w:styleId="Indice">
    <w:name w:val="Indice"/>
    <w:basedOn w:val="Normale"/>
    <w:rsid w:val="001236FD"/>
    <w:pPr>
      <w:suppressLineNumbers/>
    </w:pPr>
    <w:rPr>
      <w:rFonts w:cs="Tahoma"/>
    </w:rPr>
  </w:style>
  <w:style w:type="paragraph" w:customStyle="1" w:styleId="Intestazione1">
    <w:name w:val="Intestazione1"/>
    <w:basedOn w:val="Normale"/>
    <w:next w:val="Corpodeltesto1"/>
    <w:rsid w:val="001236FD"/>
    <w:pPr>
      <w:keepNext/>
      <w:spacing w:before="240" w:after="120"/>
    </w:pPr>
    <w:rPr>
      <w:rFonts w:ascii="Arial" w:hAnsi="Arial" w:cs="Tahoma"/>
      <w:sz w:val="28"/>
      <w:szCs w:val="28"/>
    </w:rPr>
  </w:style>
  <w:style w:type="paragraph" w:customStyle="1" w:styleId="Didascalia1">
    <w:name w:val="Didascalia1"/>
    <w:basedOn w:val="Normale"/>
    <w:rsid w:val="001236FD"/>
    <w:pPr>
      <w:suppressLineNumbers/>
      <w:spacing w:before="120" w:after="120"/>
    </w:pPr>
    <w:rPr>
      <w:rFonts w:cs="Tahoma"/>
      <w:i/>
      <w:iCs/>
    </w:rPr>
  </w:style>
  <w:style w:type="paragraph" w:styleId="Nessunaspaziatura">
    <w:name w:val="No Spacing"/>
    <w:qFormat/>
    <w:rsid w:val="001236FD"/>
    <w:pPr>
      <w:suppressAutoHyphens/>
    </w:pPr>
    <w:rPr>
      <w:rFonts w:ascii="Calibri" w:eastAsia="Calibri" w:hAnsi="Calibri" w:cs="Calibri"/>
      <w:kern w:val="1"/>
      <w:sz w:val="22"/>
      <w:szCs w:val="22"/>
      <w:lang w:eastAsia="ar-SA"/>
    </w:rPr>
  </w:style>
  <w:style w:type="paragraph" w:customStyle="1" w:styleId="Paragrafoelenco1">
    <w:name w:val="Paragrafo elenco1"/>
    <w:basedOn w:val="Normale"/>
    <w:rsid w:val="001236FD"/>
    <w:pPr>
      <w:spacing w:after="200" w:line="276" w:lineRule="auto"/>
      <w:ind w:left="720"/>
    </w:pPr>
    <w:rPr>
      <w:rFonts w:ascii="Calibri" w:eastAsia="Calibri" w:hAnsi="Calibri" w:cs="Calibri"/>
      <w:sz w:val="22"/>
      <w:szCs w:val="22"/>
    </w:rPr>
  </w:style>
  <w:style w:type="paragraph" w:customStyle="1" w:styleId="Default">
    <w:name w:val="Default"/>
    <w:rsid w:val="001236FD"/>
    <w:pPr>
      <w:suppressAutoHyphens/>
      <w:autoSpaceDE w:val="0"/>
    </w:pPr>
    <w:rPr>
      <w:rFonts w:ascii="Arial" w:eastAsia="Calibri" w:hAnsi="Arial" w:cs="Arial"/>
      <w:color w:val="000000"/>
      <w:kern w:val="1"/>
      <w:sz w:val="24"/>
      <w:szCs w:val="24"/>
      <w:lang w:eastAsia="ar-SA"/>
    </w:rPr>
  </w:style>
  <w:style w:type="paragraph" w:styleId="Pidipagina">
    <w:name w:val="footer"/>
    <w:basedOn w:val="Normale"/>
    <w:link w:val="PidipaginaCarattere"/>
    <w:uiPriority w:val="99"/>
    <w:rsid w:val="001236FD"/>
    <w:pPr>
      <w:tabs>
        <w:tab w:val="center" w:pos="4819"/>
        <w:tab w:val="right" w:pos="9638"/>
      </w:tabs>
    </w:pPr>
    <w:rPr>
      <w:lang w:val="x-none"/>
    </w:rPr>
  </w:style>
  <w:style w:type="paragraph" w:customStyle="1" w:styleId="Style8">
    <w:name w:val="Style 8"/>
    <w:basedOn w:val="Normale"/>
    <w:rsid w:val="001236FD"/>
    <w:pPr>
      <w:suppressAutoHyphens w:val="0"/>
      <w:autoSpaceDE w:val="0"/>
      <w:spacing w:before="36" w:line="192" w:lineRule="auto"/>
      <w:ind w:left="216"/>
    </w:pPr>
    <w:rPr>
      <w:rFonts w:ascii="Arial" w:hAnsi="Arial" w:cs="Arial"/>
    </w:rPr>
  </w:style>
  <w:style w:type="paragraph" w:styleId="Testonotaapidipagina">
    <w:name w:val="footnote text"/>
    <w:basedOn w:val="Normale"/>
    <w:rsid w:val="001236FD"/>
    <w:pPr>
      <w:suppressLineNumbers/>
      <w:ind w:left="283" w:hanging="283"/>
    </w:pPr>
    <w:rPr>
      <w:sz w:val="20"/>
      <w:szCs w:val="20"/>
    </w:rPr>
  </w:style>
  <w:style w:type="paragraph" w:customStyle="1" w:styleId="Contenutotabella">
    <w:name w:val="Contenuto tabella"/>
    <w:basedOn w:val="Normale"/>
    <w:rsid w:val="001236FD"/>
    <w:pPr>
      <w:suppressLineNumbers/>
    </w:pPr>
  </w:style>
  <w:style w:type="paragraph" w:customStyle="1" w:styleId="Intestazionetabella">
    <w:name w:val="Intestazione tabella"/>
    <w:basedOn w:val="Contenutotabella"/>
    <w:rsid w:val="001236FD"/>
    <w:pPr>
      <w:jc w:val="center"/>
    </w:pPr>
    <w:rPr>
      <w:b/>
      <w:bCs/>
    </w:rPr>
  </w:style>
  <w:style w:type="paragraph" w:styleId="Intestazione">
    <w:name w:val="header"/>
    <w:basedOn w:val="Normale"/>
    <w:rsid w:val="001236FD"/>
    <w:pPr>
      <w:suppressLineNumbers/>
      <w:tabs>
        <w:tab w:val="center" w:pos="4819"/>
        <w:tab w:val="right" w:pos="9638"/>
      </w:tabs>
    </w:pPr>
  </w:style>
  <w:style w:type="paragraph" w:styleId="Testofumetto">
    <w:name w:val="Balloon Text"/>
    <w:basedOn w:val="Normale"/>
    <w:link w:val="TestofumettoCarattere"/>
    <w:rsid w:val="00AC11EA"/>
    <w:rPr>
      <w:rFonts w:ascii="Tahoma" w:hAnsi="Tahoma"/>
      <w:sz w:val="16"/>
      <w:szCs w:val="16"/>
      <w:lang w:val="x-none"/>
    </w:rPr>
  </w:style>
  <w:style w:type="character" w:customStyle="1" w:styleId="TestofumettoCarattere">
    <w:name w:val="Testo fumetto Carattere"/>
    <w:link w:val="Testofumetto"/>
    <w:rsid w:val="00AC11EA"/>
    <w:rPr>
      <w:rFonts w:ascii="Tahoma" w:eastAsia="Andale Sans UI" w:hAnsi="Tahoma" w:cs="Tahoma"/>
      <w:kern w:val="1"/>
      <w:sz w:val="16"/>
      <w:szCs w:val="16"/>
      <w:lang w:eastAsia="ar-SA"/>
    </w:rPr>
  </w:style>
  <w:style w:type="character" w:styleId="Collegamentoipertestuale">
    <w:name w:val="Hyperlink"/>
    <w:uiPriority w:val="99"/>
    <w:unhideWhenUsed/>
    <w:rsid w:val="00441878"/>
    <w:rPr>
      <w:color w:val="0000FF"/>
      <w:u w:val="single"/>
    </w:rPr>
  </w:style>
  <w:style w:type="table" w:styleId="Grigliatabella">
    <w:name w:val="Table Grid"/>
    <w:basedOn w:val="Tabellanormale"/>
    <w:uiPriority w:val="39"/>
    <w:rsid w:val="0044187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9B6E3B"/>
    <w:pPr>
      <w:widowControl/>
      <w:suppressAutoHyphens w:val="0"/>
      <w:spacing w:before="100" w:beforeAutospacing="1" w:after="100" w:afterAutospacing="1"/>
    </w:pPr>
    <w:rPr>
      <w:rFonts w:eastAsia="Times New Roman"/>
      <w:kern w:val="0"/>
      <w:lang w:eastAsia="it-IT"/>
    </w:rPr>
  </w:style>
  <w:style w:type="character" w:styleId="Enfasigrassetto">
    <w:name w:val="Strong"/>
    <w:uiPriority w:val="22"/>
    <w:qFormat/>
    <w:rsid w:val="009B6E3B"/>
    <w:rPr>
      <w:b/>
      <w:bCs/>
    </w:rPr>
  </w:style>
  <w:style w:type="character" w:customStyle="1" w:styleId="PidipaginaCarattere">
    <w:name w:val="Piè di pagina Carattere"/>
    <w:link w:val="Pidipagina"/>
    <w:uiPriority w:val="99"/>
    <w:rsid w:val="00023409"/>
    <w:rPr>
      <w:rFonts w:eastAsia="Andale Sans UI"/>
      <w:kern w:val="1"/>
      <w:sz w:val="24"/>
      <w:szCs w:val="24"/>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17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BA0F4-F19D-4946-A94F-D1E218477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4048</Words>
  <Characters>23076</Characters>
  <Application>Microsoft Office Word</Application>
  <DocSecurity>0</DocSecurity>
  <Lines>192</Lines>
  <Paragraphs>54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Dirigente scolastico</dc:creator>
  <cp:keywords/>
  <cp:lastModifiedBy>Maria Antonietta D'Amico</cp:lastModifiedBy>
  <cp:revision>3</cp:revision>
  <cp:lastPrinted>2015-01-16T16:30:00Z</cp:lastPrinted>
  <dcterms:created xsi:type="dcterms:W3CDTF">2025-11-03T19:23:00Z</dcterms:created>
  <dcterms:modified xsi:type="dcterms:W3CDTF">2026-09-15T08:47:00Z</dcterms:modified>
</cp:coreProperties>
</file>